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CDD3796" wp14:paraId="300C80B1" wp14:textId="701A2528">
      <w:pPr>
        <w:pStyle w:val="Title"/>
        <w:pBdr>
          <w:bottom w:val="single" w:color="4F81BD" w:sz="8" w:space="4"/>
        </w:pBdr>
        <w:spacing w:after="300" w:afterAutospacing="off" w:line="240" w:lineRule="auto"/>
        <w:ind w:left="-20" w:right="-20"/>
        <w:jc w:val="center"/>
        <w:rPr>
          <w:rFonts w:ascii="Calibri" w:hAnsi="Calibri" w:eastAsia="Calibri" w:cs="Calibri"/>
          <w:b w:val="0"/>
          <w:bCs w:val="0"/>
          <w:i w:val="0"/>
          <w:iCs w:val="0"/>
          <w:caps w:val="0"/>
          <w:smallCaps w:val="0"/>
          <w:noProof w:val="0"/>
          <w:color w:val="17365D"/>
          <w:sz w:val="52"/>
          <w:szCs w:val="52"/>
          <w:lang w:val="en-GB"/>
        </w:rPr>
      </w:pPr>
      <w:r w:rsidRPr="4CDD3796" w:rsidR="031BEC12">
        <w:rPr>
          <w:rFonts w:ascii="Calibri" w:hAnsi="Calibri" w:eastAsia="Calibri" w:cs="Calibri"/>
          <w:b w:val="0"/>
          <w:bCs w:val="0"/>
          <w:i w:val="0"/>
          <w:iCs w:val="0"/>
          <w:caps w:val="0"/>
          <w:smallCaps w:val="0"/>
          <w:noProof w:val="0"/>
          <w:color w:val="17365D"/>
          <w:sz w:val="52"/>
          <w:szCs w:val="52"/>
          <w:lang w:val="en-GB"/>
        </w:rPr>
        <w:t>Finance Committee Meeting</w:t>
      </w:r>
    </w:p>
    <w:p xmlns:wp14="http://schemas.microsoft.com/office/word/2010/wordml" w:rsidP="4CDD3796" wp14:paraId="1825A48B" wp14:textId="40B04591">
      <w:pPr>
        <w:spacing w:after="160" w:line="279" w:lineRule="auto"/>
        <w:ind w:left="-20" w:right="-20"/>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r w:rsidRPr="4CDD3796" w:rsidR="031BEC12">
        <w:rPr>
          <w:rFonts w:ascii="Calibri" w:hAnsi="Calibri" w:eastAsia="Calibri" w:cs="Calibri"/>
          <w:b w:val="0"/>
          <w:bCs w:val="0"/>
          <w:i w:val="0"/>
          <w:iCs w:val="0"/>
          <w:caps w:val="0"/>
          <w:smallCaps w:val="0"/>
          <w:noProof w:val="0"/>
          <w:color w:val="000000" w:themeColor="text1" w:themeTint="FF" w:themeShade="FF"/>
          <w:sz w:val="24"/>
          <w:szCs w:val="24"/>
          <w:lang w:val="en-GB"/>
        </w:rPr>
        <w:t>To be held on Thursday 1</w:t>
      </w:r>
      <w:r w:rsidRPr="4CDD3796" w:rsidR="6517872E">
        <w:rPr>
          <w:rFonts w:ascii="Calibri" w:hAnsi="Calibri" w:eastAsia="Calibri" w:cs="Calibri"/>
          <w:b w:val="0"/>
          <w:bCs w:val="0"/>
          <w:i w:val="0"/>
          <w:iCs w:val="0"/>
          <w:caps w:val="0"/>
          <w:smallCaps w:val="0"/>
          <w:noProof w:val="0"/>
          <w:color w:val="000000" w:themeColor="text1" w:themeTint="FF" w:themeShade="FF"/>
          <w:sz w:val="24"/>
          <w:szCs w:val="24"/>
          <w:lang w:val="en-GB"/>
        </w:rPr>
        <w:t>6</w:t>
      </w:r>
      <w:r w:rsidRPr="4CDD3796" w:rsidR="031BEC12">
        <w:rPr>
          <w:rFonts w:ascii="Calibri" w:hAnsi="Calibri" w:eastAsia="Calibri" w:cs="Calibri"/>
          <w:b w:val="0"/>
          <w:bCs w:val="0"/>
          <w:i w:val="0"/>
          <w:iCs w:val="0"/>
          <w:caps w:val="0"/>
          <w:smallCaps w:val="0"/>
          <w:noProof w:val="0"/>
          <w:color w:val="000000" w:themeColor="text1" w:themeTint="FF" w:themeShade="FF"/>
          <w:sz w:val="24"/>
          <w:szCs w:val="24"/>
          <w:vertAlign w:val="superscript"/>
          <w:lang w:val="en-GB"/>
        </w:rPr>
        <w:t>th</w:t>
      </w:r>
      <w:r w:rsidRPr="4CDD3796" w:rsidR="031BEC1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of </w:t>
      </w:r>
      <w:r w:rsidRPr="4CDD3796" w:rsidR="3063F15A">
        <w:rPr>
          <w:rFonts w:ascii="Calibri" w:hAnsi="Calibri" w:eastAsia="Calibri" w:cs="Calibri"/>
          <w:b w:val="0"/>
          <w:bCs w:val="0"/>
          <w:i w:val="0"/>
          <w:iCs w:val="0"/>
          <w:caps w:val="0"/>
          <w:smallCaps w:val="0"/>
          <w:noProof w:val="0"/>
          <w:color w:val="000000" w:themeColor="text1" w:themeTint="FF" w:themeShade="FF"/>
          <w:sz w:val="24"/>
          <w:szCs w:val="24"/>
          <w:lang w:val="en-GB"/>
        </w:rPr>
        <w:t>October</w:t>
      </w:r>
      <w:r w:rsidRPr="4CDD3796" w:rsidR="031BEC1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2025 at 9am at Crynant Community Centre</w:t>
      </w:r>
    </w:p>
    <w:p xmlns:wp14="http://schemas.microsoft.com/office/word/2010/wordml" w:rsidP="4CDD3796" wp14:paraId="53C51B72" wp14:textId="2F792973">
      <w:pPr>
        <w:spacing w:after="160" w:line="279" w:lineRule="auto"/>
        <w:ind w:left="-20" w:right="-20"/>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r w:rsidRPr="4CDD3796" w:rsidR="031BEC12">
        <w:rPr>
          <w:rFonts w:ascii="Calibri" w:hAnsi="Calibri" w:eastAsia="Calibri" w:cs="Calibri"/>
          <w:b w:val="0"/>
          <w:bCs w:val="0"/>
          <w:i w:val="0"/>
          <w:iCs w:val="0"/>
          <w:caps w:val="0"/>
          <w:smallCaps w:val="0"/>
          <w:noProof w:val="0"/>
          <w:color w:val="000000" w:themeColor="text1" w:themeTint="FF" w:themeShade="FF"/>
          <w:sz w:val="24"/>
          <w:szCs w:val="24"/>
          <w:lang w:val="en-GB"/>
        </w:rPr>
        <w:t>Please submit all apologies in advance to the Clerk.</w:t>
      </w:r>
    </w:p>
    <w:p xmlns:wp14="http://schemas.microsoft.com/office/word/2010/wordml" w:rsidP="4CDD3796" wp14:paraId="48A7F3CC" wp14:textId="195ED9EB">
      <w:pPr>
        <w:spacing w:after="160" w:line="279" w:lineRule="auto"/>
        <w:ind w:left="-20" w:right="-20"/>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r w:rsidRPr="4CDD3796" w:rsidR="031BEC12">
        <w:rPr>
          <w:rFonts w:ascii="Calibri" w:hAnsi="Calibri" w:eastAsia="Calibri" w:cs="Calibri"/>
          <w:b w:val="0"/>
          <w:bCs w:val="0"/>
          <w:i w:val="0"/>
          <w:iCs w:val="0"/>
          <w:caps w:val="0"/>
          <w:smallCaps w:val="0"/>
          <w:noProof w:val="0"/>
          <w:color w:val="000000" w:themeColor="text1" w:themeTint="FF" w:themeShade="FF"/>
          <w:sz w:val="24"/>
          <w:szCs w:val="24"/>
          <w:lang w:val="en-GB"/>
        </w:rPr>
        <w:t>Members of the public and the press are welcome to attend. Please contact the Clerk in advance to ensure correct access is given.</w:t>
      </w:r>
    </w:p>
    <w:p xmlns:wp14="http://schemas.microsoft.com/office/word/2010/wordml" w:rsidP="4CDD3796" wp14:paraId="464650CF" wp14:textId="315AEE44">
      <w:pPr>
        <w:spacing w:after="160" w:line="279" w:lineRule="auto"/>
        <w:ind w:left="-20" w:right="-20"/>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4CDD3796" wp14:paraId="4FEA6587" wp14:textId="2F4FA3D2">
      <w:pPr>
        <w:spacing w:after="160" w:line="279" w:lineRule="auto"/>
        <w:ind w:left="-20" w:right="-20"/>
        <w:jc w:val="center"/>
        <w:rPr>
          <w:rFonts w:ascii="Calibri" w:hAnsi="Calibri" w:eastAsia="Calibri" w:cs="Calibri"/>
          <w:b w:val="0"/>
          <w:bCs w:val="0"/>
          <w:i w:val="0"/>
          <w:iCs w:val="0"/>
          <w:caps w:val="0"/>
          <w:smallCaps w:val="0"/>
          <w:noProof w:val="0"/>
          <w:color w:val="0E2740"/>
          <w:sz w:val="28"/>
          <w:szCs w:val="28"/>
          <w:lang w:val="en-GB"/>
        </w:rPr>
      </w:pPr>
      <w:r w:rsidRPr="4CDD3796" w:rsidR="031BEC12">
        <w:rPr>
          <w:rFonts w:ascii="Calibri" w:hAnsi="Calibri" w:eastAsia="Calibri" w:cs="Calibri"/>
          <w:b w:val="0"/>
          <w:bCs w:val="0"/>
          <w:i w:val="0"/>
          <w:iCs w:val="0"/>
          <w:caps w:val="0"/>
          <w:smallCaps w:val="0"/>
          <w:noProof w:val="0"/>
          <w:color w:val="0E2740"/>
          <w:sz w:val="28"/>
          <w:szCs w:val="28"/>
          <w:lang w:val="en-GB"/>
        </w:rPr>
        <w:t>AGENDA</w:t>
      </w:r>
    </w:p>
    <w:p xmlns:wp14="http://schemas.microsoft.com/office/word/2010/wordml" w:rsidP="44D95239" wp14:paraId="38AB0C41" wp14:textId="6886A3A9">
      <w:pPr>
        <w:spacing w:after="160" w:line="279" w:lineRule="auto"/>
        <w:ind w:left="0" w:right="-20" w:firstLine="0"/>
        <w:jc w:val="left"/>
        <w:rPr>
          <w:rFonts w:ascii="Calibri" w:hAnsi="Calibri" w:eastAsia="Calibri" w:cs="Calibri"/>
          <w:b w:val="0"/>
          <w:bCs w:val="0"/>
          <w:i w:val="0"/>
          <w:iCs w:val="0"/>
          <w:caps w:val="0"/>
          <w:smallCaps w:val="0"/>
          <w:noProof w:val="0"/>
          <w:color w:val="000000" w:themeColor="text1" w:themeTint="FF" w:themeShade="FF"/>
          <w:sz w:val="24"/>
          <w:szCs w:val="24"/>
          <w:lang w:val="en-GB"/>
        </w:rPr>
      </w:pPr>
      <w:r w:rsidRPr="44D95239" w:rsidR="6921EE13">
        <w:rPr>
          <w:rFonts w:ascii="Calibri" w:hAnsi="Calibri" w:eastAsia="Calibri" w:cs="Calibri"/>
          <w:b w:val="0"/>
          <w:bCs w:val="0"/>
          <w:i w:val="0"/>
          <w:iCs w:val="0"/>
          <w:caps w:val="0"/>
          <w:smallCaps w:val="0"/>
          <w:noProof w:val="0"/>
          <w:color w:val="000000" w:themeColor="text1" w:themeTint="FF" w:themeShade="FF"/>
          <w:sz w:val="24"/>
          <w:szCs w:val="24"/>
          <w:lang w:val="en-GB"/>
        </w:rPr>
        <w:t>77</w:t>
      </w:r>
      <w:r w:rsidRPr="44D95239" w:rsidR="031BEC12">
        <w:rPr>
          <w:rFonts w:ascii="Calibri" w:hAnsi="Calibri" w:eastAsia="Calibri" w:cs="Calibri"/>
          <w:b w:val="0"/>
          <w:bCs w:val="0"/>
          <w:i w:val="0"/>
          <w:iCs w:val="0"/>
          <w:caps w:val="0"/>
          <w:smallCaps w:val="0"/>
          <w:noProof w:val="0"/>
          <w:color w:val="000000" w:themeColor="text1" w:themeTint="FF" w:themeShade="FF"/>
          <w:sz w:val="24"/>
          <w:szCs w:val="24"/>
          <w:lang w:val="en-GB"/>
        </w:rPr>
        <w:t>. To receive apologies for absence</w:t>
      </w:r>
    </w:p>
    <w:p xmlns:wp14="http://schemas.microsoft.com/office/word/2010/wordml" w:rsidP="44D95239" wp14:paraId="195567E8" wp14:textId="0D7146BD">
      <w:pPr>
        <w:spacing w:after="160" w:line="279" w:lineRule="auto"/>
        <w:ind w:left="0" w:right="-20"/>
        <w:jc w:val="left"/>
        <w:rPr>
          <w:rFonts w:ascii="Calibri" w:hAnsi="Calibri" w:eastAsia="Calibri" w:cs="Calibri"/>
          <w:b w:val="0"/>
          <w:bCs w:val="0"/>
          <w:i w:val="0"/>
          <w:iCs w:val="0"/>
          <w:caps w:val="0"/>
          <w:smallCaps w:val="0"/>
          <w:noProof w:val="0"/>
          <w:color w:val="000000" w:themeColor="text1" w:themeTint="FF" w:themeShade="FF"/>
          <w:sz w:val="24"/>
          <w:szCs w:val="24"/>
          <w:lang w:val="en-GB"/>
        </w:rPr>
      </w:pPr>
      <w:r w:rsidRPr="44D95239" w:rsidR="3E6547AC">
        <w:rPr>
          <w:rFonts w:ascii="Calibri" w:hAnsi="Calibri" w:eastAsia="Calibri" w:cs="Calibri"/>
          <w:b w:val="0"/>
          <w:bCs w:val="0"/>
          <w:i w:val="0"/>
          <w:iCs w:val="0"/>
          <w:caps w:val="0"/>
          <w:smallCaps w:val="0"/>
          <w:noProof w:val="0"/>
          <w:color w:val="000000" w:themeColor="text1" w:themeTint="FF" w:themeShade="FF"/>
          <w:sz w:val="24"/>
          <w:szCs w:val="24"/>
          <w:lang w:val="en-GB"/>
        </w:rPr>
        <w:t>78</w:t>
      </w:r>
      <w:r w:rsidRPr="44D95239" w:rsidR="031BEC12">
        <w:rPr>
          <w:rFonts w:ascii="Calibri" w:hAnsi="Calibri" w:eastAsia="Calibri" w:cs="Calibri"/>
          <w:b w:val="0"/>
          <w:bCs w:val="0"/>
          <w:i w:val="0"/>
          <w:iCs w:val="0"/>
          <w:caps w:val="0"/>
          <w:smallCaps w:val="0"/>
          <w:noProof w:val="0"/>
          <w:color w:val="000000" w:themeColor="text1" w:themeTint="FF" w:themeShade="FF"/>
          <w:sz w:val="24"/>
          <w:szCs w:val="24"/>
          <w:lang w:val="en-GB"/>
        </w:rPr>
        <w:t>. To receive public questions</w:t>
      </w:r>
    </w:p>
    <w:p xmlns:wp14="http://schemas.microsoft.com/office/word/2010/wordml" w:rsidP="44D95239" wp14:paraId="359202FB" wp14:textId="0A3868E6">
      <w:pPr>
        <w:spacing w:after="160" w:line="279" w:lineRule="auto"/>
        <w:ind w:left="0" w:right="-20"/>
        <w:jc w:val="left"/>
        <w:rPr>
          <w:rFonts w:ascii="Calibri" w:hAnsi="Calibri" w:eastAsia="Calibri" w:cs="Calibri"/>
          <w:b w:val="0"/>
          <w:bCs w:val="0"/>
          <w:i w:val="0"/>
          <w:iCs w:val="0"/>
          <w:caps w:val="0"/>
          <w:smallCaps w:val="0"/>
          <w:noProof w:val="0"/>
          <w:color w:val="000000" w:themeColor="text1" w:themeTint="FF" w:themeShade="FF"/>
          <w:sz w:val="24"/>
          <w:szCs w:val="24"/>
          <w:lang w:val="en-GB"/>
        </w:rPr>
      </w:pPr>
      <w:r w:rsidRPr="44D95239" w:rsidR="0918772E">
        <w:rPr>
          <w:rFonts w:ascii="Calibri" w:hAnsi="Calibri" w:eastAsia="Calibri" w:cs="Calibri"/>
          <w:b w:val="0"/>
          <w:bCs w:val="0"/>
          <w:i w:val="0"/>
          <w:iCs w:val="0"/>
          <w:caps w:val="0"/>
          <w:smallCaps w:val="0"/>
          <w:noProof w:val="0"/>
          <w:color w:val="000000" w:themeColor="text1" w:themeTint="FF" w:themeShade="FF"/>
          <w:sz w:val="24"/>
          <w:szCs w:val="24"/>
          <w:lang w:val="en-GB"/>
        </w:rPr>
        <w:t>79</w:t>
      </w:r>
      <w:r w:rsidRPr="44D95239" w:rsidR="031BEC12">
        <w:rPr>
          <w:rFonts w:ascii="Calibri" w:hAnsi="Calibri" w:eastAsia="Calibri" w:cs="Calibri"/>
          <w:b w:val="0"/>
          <w:bCs w:val="0"/>
          <w:i w:val="0"/>
          <w:iCs w:val="0"/>
          <w:caps w:val="0"/>
          <w:smallCaps w:val="0"/>
          <w:noProof w:val="0"/>
          <w:color w:val="000000" w:themeColor="text1" w:themeTint="FF" w:themeShade="FF"/>
          <w:sz w:val="24"/>
          <w:szCs w:val="24"/>
          <w:lang w:val="en-GB"/>
        </w:rPr>
        <w:t>. To receive any declarations of interest</w:t>
      </w:r>
    </w:p>
    <w:p xmlns:wp14="http://schemas.microsoft.com/office/word/2010/wordml" w:rsidP="44D95239" wp14:paraId="41AD48CA" wp14:textId="6EF02D95">
      <w:pPr>
        <w:spacing w:after="160" w:line="279" w:lineRule="auto"/>
        <w:ind w:left="0" w:right="-20"/>
        <w:jc w:val="left"/>
        <w:rPr>
          <w:rFonts w:ascii="Calibri" w:hAnsi="Calibri" w:eastAsia="Calibri" w:cs="Calibri"/>
          <w:b w:val="0"/>
          <w:bCs w:val="0"/>
          <w:i w:val="0"/>
          <w:iCs w:val="0"/>
          <w:caps w:val="0"/>
          <w:smallCaps w:val="0"/>
          <w:noProof w:val="0"/>
          <w:color w:val="000000" w:themeColor="text1" w:themeTint="FF" w:themeShade="FF"/>
          <w:sz w:val="24"/>
          <w:szCs w:val="24"/>
          <w:lang w:val="en-GB"/>
        </w:rPr>
      </w:pPr>
      <w:r w:rsidRPr="44D95239" w:rsidR="79AB00C6">
        <w:rPr>
          <w:rFonts w:ascii="Calibri" w:hAnsi="Calibri" w:eastAsia="Calibri" w:cs="Calibri"/>
          <w:b w:val="0"/>
          <w:bCs w:val="0"/>
          <w:i w:val="0"/>
          <w:iCs w:val="0"/>
          <w:caps w:val="0"/>
          <w:smallCaps w:val="0"/>
          <w:noProof w:val="0"/>
          <w:color w:val="000000" w:themeColor="text1" w:themeTint="FF" w:themeShade="FF"/>
          <w:sz w:val="24"/>
          <w:szCs w:val="24"/>
          <w:lang w:val="en-GB"/>
        </w:rPr>
        <w:t>80</w:t>
      </w:r>
      <w:r w:rsidRPr="44D95239" w:rsidR="031BEC1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To approve the </w:t>
      </w:r>
      <w:hyperlink r:id="R9f243ec89c264691">
        <w:r w:rsidRPr="44D95239" w:rsidR="031BEC12">
          <w:rPr>
            <w:rStyle w:val="Hyperlink"/>
            <w:rFonts w:ascii="Calibri" w:hAnsi="Calibri" w:eastAsia="Calibri" w:cs="Calibri"/>
            <w:b w:val="0"/>
            <w:bCs w:val="0"/>
            <w:i w:val="0"/>
            <w:iCs w:val="0"/>
            <w:caps w:val="0"/>
            <w:smallCaps w:val="0"/>
            <w:strike w:val="0"/>
            <w:dstrike w:val="0"/>
            <w:noProof w:val="0"/>
            <w:color w:val="0E2740"/>
            <w:sz w:val="24"/>
            <w:szCs w:val="24"/>
            <w:lang w:val="en-GB"/>
          </w:rPr>
          <w:t>Minutes Finance Committee 06-25</w:t>
        </w:r>
      </w:hyperlink>
    </w:p>
    <w:p xmlns:wp14="http://schemas.microsoft.com/office/word/2010/wordml" w:rsidP="44D95239" wp14:paraId="7C9CC771" wp14:textId="05FB4BC7">
      <w:pPr>
        <w:spacing w:after="160" w:line="279" w:lineRule="auto"/>
        <w:ind w:left="0" w:right="-20"/>
        <w:jc w:val="left"/>
        <w:rPr>
          <w:rFonts w:ascii="Calibri" w:hAnsi="Calibri" w:eastAsia="Calibri" w:cs="Calibri"/>
          <w:b w:val="0"/>
          <w:bCs w:val="0"/>
          <w:i w:val="0"/>
          <w:iCs w:val="0"/>
          <w:caps w:val="0"/>
          <w:smallCaps w:val="0"/>
          <w:noProof w:val="0"/>
          <w:color w:val="000000" w:themeColor="text1" w:themeTint="FF" w:themeShade="FF"/>
          <w:sz w:val="24"/>
          <w:szCs w:val="24"/>
          <w:lang w:val="en-GB"/>
        </w:rPr>
      </w:pPr>
      <w:r w:rsidRPr="44D95239" w:rsidR="222A5346">
        <w:rPr>
          <w:rFonts w:ascii="Calibri" w:hAnsi="Calibri" w:eastAsia="Calibri" w:cs="Calibri"/>
          <w:b w:val="0"/>
          <w:bCs w:val="0"/>
          <w:i w:val="0"/>
          <w:iCs w:val="0"/>
          <w:caps w:val="0"/>
          <w:smallCaps w:val="0"/>
          <w:noProof w:val="0"/>
          <w:color w:val="000000" w:themeColor="text1" w:themeTint="FF" w:themeShade="FF"/>
          <w:sz w:val="24"/>
          <w:szCs w:val="24"/>
          <w:lang w:val="en-GB"/>
        </w:rPr>
        <w:t>81</w:t>
      </w:r>
      <w:r w:rsidRPr="44D95239" w:rsidR="031BEC1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To review the </w:t>
      </w:r>
      <w:hyperlink r:id="R43e3c41e9e7140ae">
        <w:r w:rsidRPr="44D95239" w:rsidR="031BEC12">
          <w:rPr>
            <w:rStyle w:val="Hyperlink"/>
            <w:rFonts w:ascii="Calibri" w:hAnsi="Calibri" w:eastAsia="Calibri" w:cs="Calibri"/>
            <w:b w:val="0"/>
            <w:bCs w:val="0"/>
            <w:i w:val="0"/>
            <w:iCs w:val="0"/>
            <w:caps w:val="0"/>
            <w:smallCaps w:val="0"/>
            <w:noProof w:val="0"/>
            <w:color w:val="0E2740"/>
            <w:sz w:val="24"/>
            <w:szCs w:val="24"/>
            <w:lang w:val="en-GB"/>
          </w:rPr>
          <w:t>budget for the quarter 2025 – 2026</w:t>
        </w:r>
      </w:hyperlink>
    </w:p>
    <w:p xmlns:wp14="http://schemas.microsoft.com/office/word/2010/wordml" w:rsidP="44D95239" wp14:paraId="66E13691" wp14:textId="6EE3B8E2">
      <w:pPr>
        <w:spacing w:after="160" w:line="279" w:lineRule="auto"/>
        <w:ind w:left="0" w:right="-20"/>
        <w:jc w:val="left"/>
        <w:rPr>
          <w:rFonts w:ascii="Calibri" w:hAnsi="Calibri" w:eastAsia="Calibri" w:cs="Calibri"/>
          <w:b w:val="0"/>
          <w:bCs w:val="0"/>
          <w:i w:val="0"/>
          <w:iCs w:val="0"/>
          <w:caps w:val="0"/>
          <w:smallCaps w:val="0"/>
          <w:noProof w:val="0"/>
          <w:color w:val="000000" w:themeColor="text1" w:themeTint="FF" w:themeShade="FF"/>
          <w:sz w:val="24"/>
          <w:szCs w:val="24"/>
          <w:lang w:val="en-GB"/>
        </w:rPr>
      </w:pPr>
      <w:r w:rsidRPr="44D95239" w:rsidR="21044688">
        <w:rPr>
          <w:rFonts w:ascii="Calibri" w:hAnsi="Calibri" w:eastAsia="Calibri" w:cs="Calibri"/>
          <w:b w:val="0"/>
          <w:bCs w:val="0"/>
          <w:i w:val="0"/>
          <w:iCs w:val="0"/>
          <w:caps w:val="0"/>
          <w:smallCaps w:val="0"/>
          <w:noProof w:val="0"/>
          <w:color w:val="000000" w:themeColor="text1" w:themeTint="FF" w:themeShade="FF"/>
          <w:sz w:val="24"/>
          <w:szCs w:val="24"/>
          <w:lang w:val="en-GB"/>
        </w:rPr>
        <w:t>82</w:t>
      </w:r>
      <w:r w:rsidRPr="44D95239" w:rsidR="031BEC12">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To approve the </w:t>
      </w:r>
      <w:hyperlink r:id="R8790453e5f5248a2">
        <w:r w:rsidRPr="44D95239" w:rsidR="031BEC12">
          <w:rPr>
            <w:rStyle w:val="Hyperlink"/>
            <w:rFonts w:ascii="Calibri" w:hAnsi="Calibri" w:eastAsia="Calibri" w:cs="Calibri"/>
            <w:b w:val="0"/>
            <w:bCs w:val="0"/>
            <w:i w:val="0"/>
            <w:iCs w:val="0"/>
            <w:caps w:val="0"/>
            <w:smallCaps w:val="0"/>
            <w:noProof w:val="0"/>
            <w:color w:val="0E2740"/>
            <w:sz w:val="24"/>
            <w:szCs w:val="24"/>
            <w:lang w:val="en-GB"/>
          </w:rPr>
          <w:t>bank reconciliation for July and August for Current &amp; Reserves</w:t>
        </w:r>
      </w:hyperlink>
    </w:p>
    <w:p xmlns:wp14="http://schemas.microsoft.com/office/word/2010/wordml" w:rsidP="44D95239" wp14:paraId="5E677332" wp14:textId="7DD579A7">
      <w:pPr>
        <w:rPr>
          <w:rFonts w:ascii="Aptos" w:hAnsi="Aptos" w:eastAsia="Aptos" w:cs="Aptos"/>
          <w:b w:val="0"/>
          <w:bCs w:val="0"/>
          <w:i w:val="0"/>
          <w:iCs w:val="0"/>
          <w:caps w:val="0"/>
          <w:smallCaps w:val="0"/>
          <w:noProof w:val="0"/>
          <w:color w:val="000000" w:themeColor="text1" w:themeTint="FF" w:themeShade="FF"/>
          <w:sz w:val="24"/>
          <w:szCs w:val="24"/>
          <w:lang w:val="en-GB"/>
        </w:rPr>
      </w:pPr>
      <w:r w:rsidRPr="44D95239" w:rsidR="61D025BF">
        <w:rPr>
          <w:rFonts w:ascii="Aptos" w:hAnsi="Aptos" w:eastAsia="Aptos" w:cs="Aptos"/>
          <w:b w:val="0"/>
          <w:bCs w:val="0"/>
          <w:i w:val="0"/>
          <w:iCs w:val="0"/>
          <w:caps w:val="0"/>
          <w:smallCaps w:val="0"/>
          <w:noProof w:val="0"/>
          <w:color w:val="000000" w:themeColor="text1" w:themeTint="FF" w:themeShade="FF"/>
          <w:sz w:val="24"/>
          <w:szCs w:val="24"/>
          <w:lang w:val="en-GB"/>
        </w:rPr>
        <w:t>83</w:t>
      </w:r>
      <w:r w:rsidRPr="44D95239" w:rsidR="031BEC12">
        <w:rPr>
          <w:rFonts w:ascii="Aptos" w:hAnsi="Aptos" w:eastAsia="Aptos" w:cs="Aptos"/>
          <w:b w:val="0"/>
          <w:bCs w:val="0"/>
          <w:i w:val="0"/>
          <w:iCs w:val="0"/>
          <w:caps w:val="0"/>
          <w:smallCaps w:val="0"/>
          <w:noProof w:val="0"/>
          <w:color w:val="000000" w:themeColor="text1" w:themeTint="FF" w:themeShade="FF"/>
          <w:sz w:val="24"/>
          <w:szCs w:val="24"/>
          <w:lang w:val="en-GB"/>
        </w:rPr>
        <w:t xml:space="preserve">. To approve the </w:t>
      </w:r>
      <w:hyperlink r:id="Re244e0b508ab4dd3">
        <w:r w:rsidRPr="44D95239" w:rsidR="031BEC12">
          <w:rPr>
            <w:rStyle w:val="Hyperlink"/>
            <w:rFonts w:ascii="Aptos" w:hAnsi="Aptos" w:eastAsia="Aptos" w:cs="Aptos"/>
            <w:b w:val="0"/>
            <w:bCs w:val="0"/>
            <w:i w:val="0"/>
            <w:iCs w:val="0"/>
            <w:caps w:val="0"/>
            <w:smallCaps w:val="0"/>
            <w:noProof w:val="0"/>
            <w:color w:val="0E2740"/>
            <w:sz w:val="24"/>
            <w:szCs w:val="24"/>
            <w:lang w:val="en-GB"/>
          </w:rPr>
          <w:t>grant application form for Charites</w:t>
        </w:r>
      </w:hyperlink>
    </w:p>
    <w:p xmlns:wp14="http://schemas.microsoft.com/office/word/2010/wordml" w:rsidP="209D950A" wp14:paraId="2EF525EF" wp14:textId="2A47FE25">
      <w:pPr>
        <w:rPr>
          <w:rFonts w:ascii="Aptos" w:hAnsi="Aptos" w:eastAsia="Aptos" w:cs="Aptos"/>
          <w:b w:val="0"/>
          <w:bCs w:val="0"/>
          <w:i w:val="0"/>
          <w:iCs w:val="0"/>
          <w:caps w:val="0"/>
          <w:smallCaps w:val="0"/>
          <w:noProof w:val="0"/>
          <w:color w:val="000000" w:themeColor="text1" w:themeTint="FF" w:themeShade="FF"/>
          <w:sz w:val="24"/>
          <w:szCs w:val="24"/>
          <w:lang w:val="en-GB"/>
        </w:rPr>
      </w:pPr>
      <w:r w:rsidRPr="209D950A" w:rsidR="37730670">
        <w:rPr>
          <w:rFonts w:ascii="Aptos" w:hAnsi="Aptos" w:eastAsia="Aptos" w:cs="Aptos"/>
          <w:b w:val="0"/>
          <w:bCs w:val="0"/>
          <w:i w:val="0"/>
          <w:iCs w:val="0"/>
          <w:caps w:val="0"/>
          <w:smallCaps w:val="0"/>
          <w:noProof w:val="0"/>
          <w:color w:val="000000" w:themeColor="text1" w:themeTint="FF" w:themeShade="FF"/>
          <w:sz w:val="24"/>
          <w:szCs w:val="24"/>
          <w:lang w:val="en-GB"/>
        </w:rPr>
        <w:t>84</w:t>
      </w:r>
      <w:r w:rsidRPr="209D950A" w:rsidR="031BEC12">
        <w:rPr>
          <w:rFonts w:ascii="Aptos" w:hAnsi="Aptos" w:eastAsia="Aptos" w:cs="Aptos"/>
          <w:b w:val="0"/>
          <w:bCs w:val="0"/>
          <w:i w:val="0"/>
          <w:iCs w:val="0"/>
          <w:caps w:val="0"/>
          <w:smallCaps w:val="0"/>
          <w:noProof w:val="0"/>
          <w:color w:val="000000" w:themeColor="text1" w:themeTint="FF" w:themeShade="FF"/>
          <w:sz w:val="24"/>
          <w:szCs w:val="24"/>
          <w:lang w:val="en-GB"/>
        </w:rPr>
        <w:t>. To a</w:t>
      </w:r>
      <w:r w:rsidRPr="209D950A" w:rsidR="3CB4333A">
        <w:rPr>
          <w:rFonts w:ascii="Aptos" w:hAnsi="Aptos" w:eastAsia="Aptos" w:cs="Aptos"/>
          <w:b w:val="0"/>
          <w:bCs w:val="0"/>
          <w:i w:val="0"/>
          <w:iCs w:val="0"/>
          <w:caps w:val="0"/>
          <w:smallCaps w:val="0"/>
          <w:noProof w:val="0"/>
          <w:color w:val="000000" w:themeColor="text1" w:themeTint="FF" w:themeShade="FF"/>
          <w:sz w:val="24"/>
          <w:szCs w:val="24"/>
          <w:lang w:val="en-GB"/>
        </w:rPr>
        <w:t xml:space="preserve">gree and implement the next steps of </w:t>
      </w:r>
      <w:r w:rsidRPr="209D950A" w:rsidR="031BEC12">
        <w:rPr>
          <w:rFonts w:ascii="Aptos" w:hAnsi="Aptos" w:eastAsia="Aptos" w:cs="Aptos"/>
          <w:b w:val="0"/>
          <w:bCs w:val="0"/>
          <w:i w:val="0"/>
          <w:iCs w:val="0"/>
          <w:caps w:val="0"/>
          <w:smallCaps w:val="0"/>
          <w:noProof w:val="0"/>
          <w:color w:val="000000" w:themeColor="text1" w:themeTint="FF" w:themeShade="FF"/>
          <w:sz w:val="24"/>
          <w:szCs w:val="24"/>
          <w:lang w:val="en-GB"/>
        </w:rPr>
        <w:t>the NPT Grant for toddler's park refurbishment</w:t>
      </w:r>
    </w:p>
    <w:p xmlns:wp14="http://schemas.microsoft.com/office/word/2010/wordml" w:rsidP="44D95239" wp14:paraId="0919E2D3" wp14:textId="0A985993">
      <w:pPr>
        <w:rPr>
          <w:rFonts w:ascii="Aptos" w:hAnsi="Aptos" w:eastAsia="Aptos" w:cs="Aptos"/>
          <w:b w:val="0"/>
          <w:bCs w:val="0"/>
          <w:i w:val="0"/>
          <w:iCs w:val="0"/>
          <w:caps w:val="0"/>
          <w:smallCaps w:val="0"/>
          <w:noProof w:val="0"/>
          <w:color w:val="000000" w:themeColor="text1" w:themeTint="FF" w:themeShade="FF"/>
          <w:sz w:val="24"/>
          <w:szCs w:val="24"/>
          <w:lang w:val="en-GB"/>
        </w:rPr>
      </w:pPr>
      <w:r w:rsidRPr="44D95239" w:rsidR="741C24AD">
        <w:rPr>
          <w:rFonts w:ascii="Aptos" w:hAnsi="Aptos" w:eastAsia="Aptos" w:cs="Aptos"/>
          <w:b w:val="0"/>
          <w:bCs w:val="0"/>
          <w:i w:val="0"/>
          <w:iCs w:val="0"/>
          <w:caps w:val="0"/>
          <w:smallCaps w:val="0"/>
          <w:noProof w:val="0"/>
          <w:color w:val="000000" w:themeColor="text1" w:themeTint="FF" w:themeShade="FF"/>
          <w:sz w:val="24"/>
          <w:szCs w:val="24"/>
          <w:lang w:val="en-GB"/>
        </w:rPr>
        <w:t>85</w:t>
      </w:r>
      <w:r w:rsidRPr="44D95239" w:rsidR="031BEC12">
        <w:rPr>
          <w:rFonts w:ascii="Aptos" w:hAnsi="Aptos" w:eastAsia="Aptos" w:cs="Aptos"/>
          <w:b w:val="0"/>
          <w:bCs w:val="0"/>
          <w:i w:val="0"/>
          <w:iCs w:val="0"/>
          <w:caps w:val="0"/>
          <w:smallCaps w:val="0"/>
          <w:noProof w:val="0"/>
          <w:color w:val="000000" w:themeColor="text1" w:themeTint="FF" w:themeShade="FF"/>
          <w:sz w:val="24"/>
          <w:szCs w:val="24"/>
          <w:lang w:val="en-GB"/>
        </w:rPr>
        <w:t xml:space="preserve">. To review the </w:t>
      </w:r>
      <w:hyperlink r:id="R6e20e70c4a2a4b3c">
        <w:r w:rsidRPr="44D95239" w:rsidR="031BEC12">
          <w:rPr>
            <w:rStyle w:val="Hyperlink"/>
            <w:rFonts w:ascii="Aptos" w:hAnsi="Aptos" w:eastAsia="Aptos" w:cs="Aptos"/>
            <w:b w:val="0"/>
            <w:bCs w:val="0"/>
            <w:i w:val="0"/>
            <w:iCs w:val="0"/>
            <w:caps w:val="0"/>
            <w:smallCaps w:val="0"/>
            <w:strike w:val="0"/>
            <w:dstrike w:val="0"/>
            <w:noProof w:val="0"/>
            <w:color w:val="0E2740"/>
            <w:sz w:val="24"/>
            <w:szCs w:val="24"/>
            <w:lang w:val="en-GB"/>
          </w:rPr>
          <w:t>NALC Financial Regulations 2025</w:t>
        </w:r>
      </w:hyperlink>
    </w:p>
    <w:p xmlns:wp14="http://schemas.microsoft.com/office/word/2010/wordml" w:rsidP="44D95239" wp14:paraId="4C71A664" wp14:textId="477378D8">
      <w:p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44D95239" w:rsidR="459C8A96">
        <w:rPr>
          <w:rFonts w:ascii="Calibri" w:hAnsi="Calibri" w:eastAsia="Calibri" w:cs="Calibri"/>
          <w:b w:val="0"/>
          <w:bCs w:val="0"/>
          <w:i w:val="0"/>
          <w:iCs w:val="0"/>
          <w:caps w:val="0"/>
          <w:smallCaps w:val="0"/>
          <w:noProof w:val="0"/>
          <w:color w:val="000000" w:themeColor="text1" w:themeTint="FF" w:themeShade="FF"/>
          <w:sz w:val="24"/>
          <w:szCs w:val="24"/>
          <w:lang w:val="en-GB"/>
        </w:rPr>
        <w:t>86</w:t>
      </w:r>
      <w:r w:rsidRPr="44D95239" w:rsidR="031BEC12">
        <w:rPr>
          <w:rFonts w:ascii="Calibri" w:hAnsi="Calibri" w:eastAsia="Calibri" w:cs="Calibri"/>
          <w:b w:val="0"/>
          <w:bCs w:val="0"/>
          <w:i w:val="0"/>
          <w:iCs w:val="0"/>
          <w:caps w:val="0"/>
          <w:smallCaps w:val="0"/>
          <w:noProof w:val="0"/>
          <w:color w:val="000000" w:themeColor="text1" w:themeTint="FF" w:themeShade="FF"/>
          <w:sz w:val="24"/>
          <w:szCs w:val="24"/>
          <w:lang w:val="en-GB"/>
        </w:rPr>
        <w:t>. Any other business (to include issues not directly covered under any of the above. These may not be described in the agenda but should be raised with the Clerk prior to the meeting)</w:t>
      </w:r>
    </w:p>
    <w:p xmlns:wp14="http://schemas.microsoft.com/office/word/2010/wordml" w:rsidP="44D95239" wp14:paraId="4C5BB08A" wp14:textId="49A3D06F">
      <w:p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4"/>
          <w:szCs w:val="24"/>
          <w:lang w:val="en-GB"/>
        </w:rPr>
      </w:pPr>
      <w:r w:rsidRPr="44D95239" w:rsidR="270AE29F">
        <w:rPr>
          <w:rFonts w:ascii="Calibri" w:hAnsi="Calibri" w:eastAsia="Calibri" w:cs="Calibri"/>
          <w:b w:val="0"/>
          <w:bCs w:val="0"/>
          <w:i w:val="0"/>
          <w:iCs w:val="0"/>
          <w:caps w:val="0"/>
          <w:smallCaps w:val="0"/>
          <w:noProof w:val="0"/>
          <w:color w:val="000000" w:themeColor="text1" w:themeTint="FF" w:themeShade="FF"/>
          <w:sz w:val="24"/>
          <w:szCs w:val="24"/>
          <w:lang w:val="en-GB"/>
        </w:rPr>
        <w:t>87</w:t>
      </w:r>
      <w:r w:rsidRPr="44D95239" w:rsidR="031BEC12">
        <w:rPr>
          <w:rFonts w:ascii="Calibri" w:hAnsi="Calibri" w:eastAsia="Calibri" w:cs="Calibri"/>
          <w:b w:val="0"/>
          <w:bCs w:val="0"/>
          <w:i w:val="0"/>
          <w:iCs w:val="0"/>
          <w:caps w:val="0"/>
          <w:smallCaps w:val="0"/>
          <w:noProof w:val="0"/>
          <w:color w:val="000000" w:themeColor="text1" w:themeTint="FF" w:themeShade="FF"/>
          <w:sz w:val="24"/>
          <w:szCs w:val="24"/>
          <w:lang w:val="en-GB"/>
        </w:rPr>
        <w:t>. Date of next meeting</w:t>
      </w:r>
    </w:p>
    <w:p xmlns:wp14="http://schemas.microsoft.com/office/word/2010/wordml" wp14:paraId="5E5787A5" wp14:textId="1AF8BA46"/>
    <w:sectPr>
      <w:pgSz w:w="11906" w:h="16838" w:orient="portrait"/>
      <w:pgMar w:top="1440" w:right="1440" w:bottom="1440" w:left="1440" w:header="720" w:footer="720" w:gutter="0"/>
      <w:cols w:space="720"/>
      <w:docGrid w:linePitch="360"/>
      <w:headerReference w:type="default" r:id="Rf7eece471bd04e87"/>
      <w:footerReference w:type="default" r:id="Rd415921b8b5840f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CDD3796" w:rsidTr="4CDD3796" w14:paraId="59B69024">
      <w:trPr>
        <w:trHeight w:val="300"/>
      </w:trPr>
      <w:tc>
        <w:tcPr>
          <w:tcW w:w="3005" w:type="dxa"/>
          <w:tcMar/>
        </w:tcPr>
        <w:p w:rsidR="4CDD3796" w:rsidP="4CDD3796" w:rsidRDefault="4CDD3796" w14:paraId="55CB82B4" w14:textId="09E49E0C">
          <w:pPr>
            <w:pStyle w:val="Header"/>
            <w:bidi w:val="0"/>
            <w:ind w:left="-115"/>
            <w:jc w:val="left"/>
          </w:pPr>
        </w:p>
      </w:tc>
      <w:tc>
        <w:tcPr>
          <w:tcW w:w="3005" w:type="dxa"/>
          <w:tcMar/>
        </w:tcPr>
        <w:p w:rsidR="4CDD3796" w:rsidP="4CDD3796" w:rsidRDefault="4CDD3796" w14:paraId="6B9E29E8" w14:textId="1850DCCC">
          <w:pPr>
            <w:pStyle w:val="Header"/>
            <w:bidi w:val="0"/>
            <w:jc w:val="center"/>
          </w:pPr>
        </w:p>
      </w:tc>
      <w:tc>
        <w:tcPr>
          <w:tcW w:w="3005" w:type="dxa"/>
          <w:tcMar/>
        </w:tcPr>
        <w:p w:rsidR="4CDD3796" w:rsidP="4CDD3796" w:rsidRDefault="4CDD3796" w14:paraId="3948699A" w14:textId="2D915DF2">
          <w:pPr>
            <w:pStyle w:val="Header"/>
            <w:bidi w:val="0"/>
            <w:ind w:right="-115"/>
            <w:jc w:val="right"/>
          </w:pPr>
        </w:p>
      </w:tc>
    </w:tr>
  </w:tbl>
  <w:p w:rsidR="4CDD3796" w:rsidP="4CDD3796" w:rsidRDefault="4CDD3796" w14:paraId="4DA0ABE6" w14:textId="2969AAF0">
    <w:pPr>
      <w:pStyle w:val="Footer"/>
      <w:bidi w:val="0"/>
    </w:pPr>
  </w:p>
</w:ftr>
</file>

<file path=word/header.xml><?xml version="1.0" encoding="utf-8"?>
<w:hdr xmlns:w14="http://schemas.microsoft.com/office/word/2010/wordml" xmlns:r="http://schemas.openxmlformats.org/officeDocument/2006/relationships" xmlns:wp="http://schemas.openxmlformats.org/drawingml/2006/wordprocessingDrawing" xmlns:wp14="http://schemas.microsoft.com/office/word/2010/wordprocessingDrawing" xmlns:a="http://schemas.openxmlformats.org/drawingml/2006/main" xmlns:pic="http://schemas.openxmlformats.org/drawingml/2006/picture"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45"/>
      <w:gridCol w:w="5665"/>
      <w:gridCol w:w="3005"/>
    </w:tblGrid>
    <w:tr w:rsidR="4CDD3796" w:rsidTr="4CDD3796" w14:paraId="7CF6C930">
      <w:trPr>
        <w:trHeight w:val="300"/>
      </w:trPr>
      <w:tc>
        <w:tcPr>
          <w:tcW w:w="345" w:type="dxa"/>
          <w:tcMar/>
        </w:tcPr>
        <w:p w:rsidR="4CDD3796" w:rsidP="4CDD3796" w:rsidRDefault="4CDD3796" w14:paraId="7A82A927" w14:textId="37277F63">
          <w:pPr>
            <w:pStyle w:val="Header"/>
            <w:bidi w:val="0"/>
            <w:ind w:left="-115"/>
            <w:jc w:val="left"/>
          </w:pPr>
        </w:p>
      </w:tc>
      <w:tc>
        <w:tcPr>
          <w:tcW w:w="5665" w:type="dxa"/>
          <w:tcMar/>
        </w:tcPr>
        <w:p w:rsidR="4CDD3796" w:rsidP="4CDD3796" w:rsidRDefault="4CDD3796" w14:paraId="20F5FF5F" w14:textId="260EE79E">
          <w:pPr>
            <w:bidi w:val="0"/>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40"/>
              <w:szCs w:val="40"/>
              <w:lang w:val="en-GB"/>
            </w:rPr>
          </w:pPr>
          <w:r w:rsidRPr="4CDD3796" w:rsidR="4CDD3796">
            <w:rPr>
              <w:rFonts w:ascii="Calibri" w:hAnsi="Calibri" w:eastAsia="Calibri" w:cs="Calibri"/>
              <w:b w:val="0"/>
              <w:bCs w:val="0"/>
              <w:i w:val="0"/>
              <w:iCs w:val="0"/>
              <w:caps w:val="0"/>
              <w:smallCaps w:val="0"/>
              <w:noProof w:val="0"/>
              <w:color w:val="000000" w:themeColor="text1" w:themeTint="FF" w:themeShade="FF"/>
              <w:sz w:val="40"/>
              <w:szCs w:val="40"/>
              <w:lang w:val="en-GB"/>
            </w:rPr>
            <w:t>Cyngor Cymuned Creunant</w:t>
          </w:r>
        </w:p>
        <w:p w:rsidR="4CDD3796" w:rsidP="4CDD3796" w:rsidRDefault="4CDD3796" w14:paraId="316D424A" w14:textId="0E69599D">
          <w:pPr>
            <w:bidi w:val="0"/>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40"/>
              <w:szCs w:val="40"/>
              <w:lang w:val="en-GB"/>
            </w:rPr>
          </w:pPr>
          <w:r w:rsidRPr="4CDD3796" w:rsidR="4CDD3796">
            <w:rPr>
              <w:rFonts w:ascii="Calibri" w:hAnsi="Calibri" w:eastAsia="Calibri" w:cs="Calibri"/>
              <w:b w:val="0"/>
              <w:bCs w:val="0"/>
              <w:i w:val="0"/>
              <w:iCs w:val="0"/>
              <w:caps w:val="0"/>
              <w:smallCaps w:val="0"/>
              <w:noProof w:val="0"/>
              <w:color w:val="000000" w:themeColor="text1" w:themeTint="FF" w:themeShade="FF"/>
              <w:sz w:val="40"/>
              <w:szCs w:val="40"/>
              <w:lang w:val="en-GB"/>
            </w:rPr>
            <w:t>Crynant Community Council</w:t>
          </w:r>
        </w:p>
        <w:p w:rsidR="4CDD3796" w:rsidP="4CDD3796" w:rsidRDefault="4CDD3796" w14:paraId="41442C83" w14:textId="7C5FB450">
          <w:pPr>
            <w:bidi w:val="0"/>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19"/>
              <w:szCs w:val="19"/>
              <w:lang w:val="en-GB"/>
            </w:rPr>
          </w:pPr>
          <w:r w:rsidRPr="4CDD3796" w:rsidR="4CDD3796">
            <w:rPr>
              <w:rFonts w:ascii="Calibri" w:hAnsi="Calibri" w:eastAsia="Calibri" w:cs="Calibri"/>
              <w:b w:val="1"/>
              <w:bCs w:val="1"/>
              <w:i w:val="0"/>
              <w:iCs w:val="0"/>
              <w:caps w:val="0"/>
              <w:smallCaps w:val="0"/>
              <w:noProof w:val="0"/>
              <w:color w:val="000000" w:themeColor="text1" w:themeTint="FF" w:themeShade="FF"/>
              <w:sz w:val="19"/>
              <w:szCs w:val="19"/>
              <w:lang w:val="en-GB"/>
            </w:rPr>
            <w:t>Clerk to the Council</w:t>
          </w:r>
        </w:p>
        <w:p w:rsidR="4CDD3796" w:rsidP="4CDD3796" w:rsidRDefault="4CDD3796" w14:paraId="1CCD5D33" w14:textId="2561D498">
          <w:pPr>
            <w:bidi w:val="0"/>
            <w:spacing w:before="0" w:beforeAutospacing="off" w:after="0" w:afterAutospacing="off" w:line="259" w:lineRule="auto"/>
            <w:rPr>
              <w:rFonts w:ascii="Calibri" w:hAnsi="Calibri" w:eastAsia="Calibri" w:cs="Calibri"/>
              <w:b w:val="0"/>
              <w:bCs w:val="0"/>
              <w:i w:val="0"/>
              <w:iCs w:val="0"/>
              <w:caps w:val="0"/>
              <w:smallCaps w:val="0"/>
              <w:noProof w:val="0"/>
              <w:color w:val="000000" w:themeColor="text1" w:themeTint="FF" w:themeShade="FF"/>
              <w:sz w:val="19"/>
              <w:szCs w:val="19"/>
              <w:lang w:val="en-GB"/>
            </w:rPr>
          </w:pPr>
          <w:r w:rsidRPr="4CDD3796" w:rsidR="4CDD3796">
            <w:rPr>
              <w:rFonts w:ascii="Calibri" w:hAnsi="Calibri" w:eastAsia="Calibri" w:cs="Calibri"/>
              <w:b w:val="1"/>
              <w:bCs w:val="1"/>
              <w:i w:val="0"/>
              <w:iCs w:val="0"/>
              <w:caps w:val="0"/>
              <w:smallCaps w:val="0"/>
              <w:noProof w:val="0"/>
              <w:color w:val="000000" w:themeColor="text1" w:themeTint="FF" w:themeShade="FF"/>
              <w:sz w:val="19"/>
              <w:szCs w:val="19"/>
              <w:lang w:val="en-GB"/>
            </w:rPr>
            <w:t>C/o Crynant Community Centre, Woodland Road, Crynant, SA108RF</w:t>
          </w:r>
        </w:p>
        <w:p w:rsidR="4CDD3796" w:rsidP="4CDD3796" w:rsidRDefault="4CDD3796" w14:paraId="26EEC5A1" w14:textId="6F6342D9">
          <w:pPr>
            <w:pStyle w:val="Header"/>
            <w:bidi w:val="0"/>
            <w:jc w:val="center"/>
          </w:pPr>
          <w:r w:rsidRPr="4CDD3796" w:rsidR="4CDD3796">
            <w:rPr>
              <w:rFonts w:ascii="Calibri" w:hAnsi="Calibri" w:eastAsia="Calibri" w:cs="Calibri"/>
              <w:b w:val="1"/>
              <w:bCs w:val="1"/>
              <w:i w:val="0"/>
              <w:iCs w:val="0"/>
              <w:caps w:val="0"/>
              <w:smallCaps w:val="0"/>
              <w:noProof w:val="0"/>
              <w:color w:val="000000" w:themeColor="text1" w:themeTint="FF" w:themeShade="FF"/>
              <w:sz w:val="19"/>
              <w:szCs w:val="19"/>
              <w:lang w:val="fr-FR"/>
            </w:rPr>
            <w:t xml:space="preserve">Tel: (01639) 750356 Email: </w:t>
          </w:r>
          <w:hyperlink r:id="R88eb1727604148b2">
            <w:r w:rsidRPr="4CDD3796" w:rsidR="4CDD3796">
              <w:rPr>
                <w:rStyle w:val="Hyperlink"/>
                <w:rFonts w:ascii="Aptos" w:hAnsi="Aptos" w:eastAsia="Aptos" w:cs="Aptos"/>
                <w:b w:val="1"/>
                <w:bCs w:val="1"/>
                <w:i w:val="0"/>
                <w:iCs w:val="0"/>
                <w:caps w:val="0"/>
                <w:smallCaps w:val="0"/>
                <w:strike w:val="0"/>
                <w:dstrike w:val="0"/>
                <w:noProof w:val="0"/>
                <w:sz w:val="24"/>
                <w:szCs w:val="24"/>
                <w:lang w:val="fr-FR"/>
              </w:rPr>
              <w:t>crynantcc.clerk@gmail.com</w:t>
            </w:r>
          </w:hyperlink>
        </w:p>
      </w:tc>
      <w:tc>
        <w:tcPr>
          <w:tcW w:w="3005" w:type="dxa"/>
          <w:tcMar/>
        </w:tcPr>
        <w:p w:rsidR="4CDD3796" w:rsidP="4CDD3796" w:rsidRDefault="4CDD3796" w14:paraId="1344D36A" w14:textId="55E69C55">
          <w:pPr>
            <w:pStyle w:val="Header"/>
            <w:bidi w:val="0"/>
            <w:ind w:right="-115"/>
            <w:jc w:val="right"/>
          </w:pPr>
          <w:r w:rsidR="4CDD3796">
            <w:drawing>
              <wp:inline wp14:editId="5E8DFA3B" wp14:anchorId="384CD890">
                <wp:extent cx="1400175" cy="1400175"/>
                <wp:effectExtent l="0" t="0" r="0" b="0"/>
                <wp:docPr id="72460329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724603294"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762824722">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400175" cy="1400175"/>
                        </a:xfrm>
                        <a:prstGeom xmlns:a="http://schemas.openxmlformats.org/drawingml/2006/main" prst="rect">
                          <a:avLst xmlns:a="http://schemas.openxmlformats.org/drawingml/2006/main"/>
                        </a:prstGeom>
                      </pic:spPr>
                    </pic:pic>
                  </a:graphicData>
                </a:graphic>
              </wp:inline>
            </w:drawing>
          </w:r>
        </w:p>
      </w:tc>
    </w:tr>
  </w:tbl>
  <w:p w:rsidR="4CDD3796" w:rsidP="4CDD3796" w:rsidRDefault="4CDD3796" w14:paraId="07A3B824" w14:textId="1DA1D492">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04A96A"/>
    <w:rsid w:val="031BEC12"/>
    <w:rsid w:val="0918772E"/>
    <w:rsid w:val="0B77D57D"/>
    <w:rsid w:val="1004A96A"/>
    <w:rsid w:val="1160F5BA"/>
    <w:rsid w:val="12266A64"/>
    <w:rsid w:val="17DF62E6"/>
    <w:rsid w:val="209D950A"/>
    <w:rsid w:val="21044688"/>
    <w:rsid w:val="222A5346"/>
    <w:rsid w:val="238B3716"/>
    <w:rsid w:val="270AE29F"/>
    <w:rsid w:val="2B20777B"/>
    <w:rsid w:val="3063F15A"/>
    <w:rsid w:val="37730670"/>
    <w:rsid w:val="3B0ED86D"/>
    <w:rsid w:val="3CB4333A"/>
    <w:rsid w:val="3E6547AC"/>
    <w:rsid w:val="44D95239"/>
    <w:rsid w:val="459C8A96"/>
    <w:rsid w:val="47EA1C97"/>
    <w:rsid w:val="4CDD3796"/>
    <w:rsid w:val="61D025BF"/>
    <w:rsid w:val="63D11117"/>
    <w:rsid w:val="6517872E"/>
    <w:rsid w:val="6921EE13"/>
    <w:rsid w:val="6A1307C8"/>
    <w:rsid w:val="6D3FB4D3"/>
    <w:rsid w:val="741C24AD"/>
    <w:rsid w:val="79AB00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326F6"/>
  <w15:chartTrackingRefBased/>
  <w15:docId w15:val="{6F2B8F51-AB1B-4B8E-9FAE-C868B5FD375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4CDD3796"/>
    <w:pPr>
      <w:tabs>
        <w:tab w:val="center" w:leader="none" w:pos="4680"/>
        <w:tab w:val="right" w:leader="none" w:pos="9360"/>
      </w:tabs>
      <w:spacing w:after="0" w:line="240" w:lineRule="auto"/>
    </w:pPr>
  </w:style>
  <w:style w:type="paragraph" w:styleId="Footer">
    <w:uiPriority w:val="99"/>
    <w:name w:val="footer"/>
    <w:basedOn w:val="Normal"/>
    <w:unhideWhenUsed/>
    <w:rsid w:val="4CDD3796"/>
    <w:pPr>
      <w:tabs>
        <w:tab w:val="center" w:leader="none" w:pos="4680"/>
        <w:tab w:val="right" w:leader="none" w:pos="9360"/>
      </w:tabs>
      <w:spacing w:after="0" w:line="240" w:lineRule="auto"/>
    </w:pPr>
  </w:style>
  <w:style w:type="character" w:styleId="Hyperlink">
    <w:uiPriority w:val="99"/>
    <w:name w:val="Hyperlink"/>
    <w:basedOn w:val="DefaultParagraphFont"/>
    <w:unhideWhenUsed/>
    <w:rsid w:val="4CDD3796"/>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eader" Target="/word/header.xml" Id="Rf7eece471bd04e87" /><Relationship Type="http://schemas.openxmlformats.org/officeDocument/2006/relationships/footer" Target="/word/footer.xml" Id="Rd415921b8b5840fd" /><Relationship Type="http://schemas.openxmlformats.org/officeDocument/2006/relationships/hyperlink" Target="https://view.officeapps.live.com/op/view.aspx?src=https%3A%2F%2Fwww.crynantcommunitycouncil.org%2Fwp-content%2Fuploads%2F2025%2F06%2FMinutes-Finance-Committee-Meeting-06-25-1.docx&amp;wdOrigin=BROWSELINK" TargetMode="External" Id="R9f243ec89c264691" /><Relationship Type="http://schemas.openxmlformats.org/officeDocument/2006/relationships/hyperlink" Target="https://app.scribeaccounts.com/Account/SignIn?ReturnUrl=%2FReportSummary%2FBudgeting" TargetMode="External" Id="R43e3c41e9e7140ae" /><Relationship Type="http://schemas.openxmlformats.org/officeDocument/2006/relationships/hyperlink" Target="https://share.scribeaccounts.com/RECONCILIATIONCurrent31082025_cd097b9f-5158-4a7e-b8ee-5b6d3118cb18.PDF" TargetMode="External" Id="R8790453e5f5248a2" /><Relationship Type="http://schemas.openxmlformats.org/officeDocument/2006/relationships/hyperlink" Target="https://onedrive.live.com/:w:/g/personal/E42FA2CD060A9C80/Ee8hvzn9IqVNnwXO6qvHflYBE8Wr_yXeU6lzEaR3nbI0Og?resid=E42FA2CD060A9C80!s39bf21ef22fd4da59f05ceeaabc77e56&amp;ithint=file%2Cdocx&amp;e=hZdrdv&amp;migratedtospo=true&amp;redeem=aHR0cHM6Ly8xZHJ2Lm1zL3cvYy9lNDJmYTJjZDA2MGE5YzgwL0VlOGh2em45SXFWTm53WE82cXZIZmxZQkU4V3JfeVhlVTZsekVhUjNuYkkwT2c_ZT1oWmRyZHY" TargetMode="External" Id="Re244e0b508ab4dd3" /><Relationship Type="http://schemas.openxmlformats.org/officeDocument/2006/relationships/hyperlink" Target="https://docs.google.com/document/d/1E0KjWXmq8GSObFSwam35TsHSwEeaGc82/edit" TargetMode="External" Id="R6e20e70c4a2a4b3c" /></Relationships>
</file>

<file path=word/_rels/header.xml.rels>&#65279;<?xml version="1.0" encoding="utf-8"?><Relationships xmlns="http://schemas.openxmlformats.org/package/2006/relationships"><Relationship Type="http://schemas.openxmlformats.org/officeDocument/2006/relationships/hyperlink" Target="mailto:crynantcc.clerk@gmail.com" TargetMode="External" Id="R88eb1727604148b2" /><Relationship Type="http://schemas.openxmlformats.org/officeDocument/2006/relationships/image" Target="/media/image.png" Id="rId176282472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gemma farthing</dc:creator>
  <keywords/>
  <dc:description/>
  <lastModifiedBy>gemma farthing</lastModifiedBy>
  <revision>4</revision>
  <dcterms:created xsi:type="dcterms:W3CDTF">2025-10-08T09:48:44.3625383Z</dcterms:created>
  <dcterms:modified xsi:type="dcterms:W3CDTF">2025-10-13T11:02:01.4931839Z</dcterms:modified>
</coreProperties>
</file>