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D05270" wp14:paraId="5CAA61D2" wp14:textId="2E03CDA6">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You are hereby summoned to attend a Meeting of the Council</w:t>
      </w:r>
    </w:p>
    <w:p xmlns:wp14="http://schemas.microsoft.com/office/word/2010/wordml" w:rsidP="27D05270" wp14:paraId="19E7F76E" wp14:textId="4F165018">
      <w:pPr>
        <w:spacing w:before="0" w:beforeAutospacing="off" w:after="0" w:afterAutospacing="off"/>
        <w:jc w:val="cente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at 6:30 pm on Thursday 2</w:t>
      </w:r>
      <w:r w:rsidRPr="27D05270" w:rsidR="261684C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9</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27D05270" w:rsidR="6F4D52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May</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2025.</w:t>
      </w:r>
    </w:p>
    <w:p xmlns:wp14="http://schemas.microsoft.com/office/word/2010/wordml" w:rsidP="27D05270" wp14:paraId="3D335F4D" wp14:textId="650B41D2">
      <w:pPr>
        <w:spacing w:before="0" w:beforeAutospacing="off" w:after="16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be held at </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Crynant</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Community Centre, Woodland Road, </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Crynant</w:t>
      </w: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or online:</w:t>
      </w:r>
    </w:p>
    <w:p xmlns:wp14="http://schemas.microsoft.com/office/word/2010/wordml" w:rsidP="27D05270" wp14:paraId="22507D9C" wp14:textId="03D8CF99">
      <w:pPr>
        <w:spacing w:before="0" w:beforeAutospacing="off" w:after="0" w:afterAutospacing="off"/>
      </w:pPr>
      <w:r w:rsidRPr="27D05270" w:rsidR="57C048EF">
        <w:rPr>
          <w:rFonts w:ascii="Calibri" w:hAnsi="Calibri" w:eastAsia="Calibri" w:cs="Calibri"/>
          <w:noProof w:val="0"/>
          <w:sz w:val="24"/>
          <w:szCs w:val="24"/>
          <w:lang w:val="en-US"/>
        </w:rPr>
        <w:t xml:space="preserve">Meeting link: </w:t>
      </w:r>
      <w:hyperlink r:id="Rbeaac9405f1a4819">
        <w:r w:rsidRPr="27D05270" w:rsidR="57C048EF">
          <w:rPr>
            <w:rStyle w:val="Hyperlink"/>
            <w:rFonts w:ascii="Calibri" w:hAnsi="Calibri" w:eastAsia="Calibri" w:cs="Calibri"/>
            <w:noProof w:val="0"/>
            <w:sz w:val="24"/>
            <w:szCs w:val="24"/>
            <w:lang w:val="en-US"/>
          </w:rPr>
          <w:t>Crynant Community Council Meeting | Microsoft Teams | Meet-up-Join</w:t>
        </w:r>
      </w:hyperlink>
    </w:p>
    <w:p xmlns:wp14="http://schemas.microsoft.com/office/word/2010/wordml" w:rsidP="27D05270" wp14:paraId="2C078E63" wp14:textId="0DA6E92B">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BFAB884" w:rsidP="27D05270" w:rsidRDefault="7BFAB884" w14:paraId="7677B363" w14:textId="75A56364">
      <w:pPr>
        <w:spacing w:before="0" w:beforeAutospacing="off" w:after="16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Please submit apologies directly to the Clerk</w:t>
      </w:r>
    </w:p>
    <w:p w:rsidR="7BFAB884" w:rsidP="27D05270" w:rsidRDefault="7BFAB884" w14:paraId="34EAAE7F" w14:textId="03612190">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27D05270" w:rsidR="7BFAB88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US"/>
        </w:rPr>
        <w:t>Agenda</w:t>
      </w:r>
    </w:p>
    <w:p w:rsidR="54B68E6F" w:rsidP="27D05270" w:rsidRDefault="54B68E6F" w14:paraId="05758485" w14:textId="156173B4">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669E2C4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31</w:t>
      </w: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receive apologies for absence</w:t>
      </w:r>
    </w:p>
    <w:p w:rsidR="54B68E6F" w:rsidP="27D05270" w:rsidRDefault="54B68E6F" w14:paraId="58E4120A" w14:textId="79E21214">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1580C83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32</w:t>
      </w: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tab/>
      </w: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receive declarations of personal and prejudicial interests </w:t>
      </w:r>
    </w:p>
    <w:p w:rsidR="54B68E6F" w:rsidP="27D05270" w:rsidRDefault="54B68E6F" w14:paraId="31229C84" w14:textId="782515FE">
      <w:p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5F14D2C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33</w:t>
      </w: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To adjourn if necessary to receive public questions or statements</w:t>
      </w:r>
    </w:p>
    <w:p w:rsidR="54B68E6F" w:rsidP="27D05270" w:rsidRDefault="54B68E6F" w14:paraId="1FB9121A" w14:textId="073925EA">
      <w:p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796347E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34</w:t>
      </w:r>
      <w:r w:rsidRPr="27D05270" w:rsidR="54B68E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To approve and sign the previous</w:t>
      </w:r>
      <w:r w:rsidRPr="27D05270" w:rsidR="160F5A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1e4688398e944d60">
        <w:r w:rsidRPr="27D05270" w:rsidR="160F5AF4">
          <w:rPr>
            <w:rStyle w:val="Hyperlink"/>
            <w:rFonts w:ascii="Calibri" w:hAnsi="Calibri" w:eastAsia="Calibri" w:cs="Calibri"/>
            <w:b w:val="0"/>
            <w:bCs w:val="0"/>
            <w:i w:val="0"/>
            <w:iCs w:val="0"/>
            <w:caps w:val="0"/>
            <w:smallCaps w:val="0"/>
            <w:strike w:val="0"/>
            <w:dstrike w:val="0"/>
            <w:noProof w:val="0"/>
            <w:sz w:val="24"/>
            <w:szCs w:val="24"/>
            <w:lang w:val="en-US"/>
          </w:rPr>
          <w:t>Minutes Council Meeting 04-25</w:t>
        </w:r>
      </w:hyperlink>
    </w:p>
    <w:p w:rsidR="0F6D1AF2" w:rsidP="27D05270" w:rsidRDefault="0F6D1AF2" w14:paraId="697D882B" w14:textId="17D0D05A">
      <w:pPr>
        <w:rPr>
          <w:rStyle w:val="Hyperlink"/>
          <w:rFonts w:ascii="Calibri" w:hAnsi="Calibri" w:eastAsia="Calibri" w:cs="Calibri"/>
          <w:noProof w:val="0"/>
          <w:sz w:val="24"/>
          <w:szCs w:val="24"/>
          <w:lang w:val="en-US"/>
        </w:rPr>
      </w:pPr>
      <w:r w:rsidRPr="27D05270" w:rsidR="0F6D1AF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562EA2A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35</w:t>
      </w:r>
      <w:r w:rsidRPr="27D05270" w:rsidR="0F6D1AF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27D05270" w:rsidR="0F6D1AF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discuss any County Borough &amp; </w:t>
      </w:r>
      <w:r w:rsidRPr="27D05270" w:rsidR="0F6D1AF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Councillor</w:t>
      </w:r>
      <w:r w:rsidRPr="27D05270" w:rsidR="0F6D1AF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27D05270" w:rsidR="59C1D84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Matters -</w:t>
      </w:r>
      <w:r w:rsidRPr="27D05270" w:rsidR="58E8614B">
        <w:rPr>
          <w:rFonts w:ascii="Calibri" w:hAnsi="Calibri" w:eastAsia="Calibri" w:cs="Calibri"/>
          <w:noProof w:val="0"/>
          <w:sz w:val="24"/>
          <w:szCs w:val="24"/>
          <w:lang w:val="en-US"/>
        </w:rPr>
        <w:t xml:space="preserve"> </w:t>
      </w:r>
      <w:hyperlink r:id="R8862642226024fa7">
        <w:r w:rsidRPr="27D05270" w:rsidR="38B4D03A">
          <w:rPr>
            <w:rStyle w:val="Hyperlink"/>
            <w:rFonts w:ascii="Calibri" w:hAnsi="Calibri" w:eastAsia="Calibri" w:cs="Calibri"/>
            <w:noProof w:val="0"/>
            <w:sz w:val="24"/>
            <w:szCs w:val="24"/>
            <w:lang w:val="en-US"/>
          </w:rPr>
          <w:t>Press releases</w:t>
        </w:r>
      </w:hyperlink>
    </w:p>
    <w:p w:rsidR="7F91442C" w:rsidP="27D05270" w:rsidRDefault="7F91442C" w14:paraId="7FF4A560" w14:textId="5E142D73">
      <w:pPr>
        <w:spacing w:before="0" w:beforeAutospacing="off" w:after="160" w:afterAutospacing="off"/>
        <w:rPr>
          <w:rFonts w:ascii="Calibri" w:hAnsi="Calibri" w:eastAsia="Calibri" w:cs="Calibri"/>
          <w:b w:val="0"/>
          <w:bCs w:val="0"/>
          <w:i w:val="0"/>
          <w:iCs w:val="0"/>
          <w:caps w:val="0"/>
          <w:smallCaps w:val="0"/>
          <w:strike w:val="0"/>
          <w:dstrike w:val="0"/>
          <w:noProof w:val="0"/>
          <w:sz w:val="24"/>
          <w:szCs w:val="24"/>
          <w:lang w:val="en-US"/>
        </w:rPr>
      </w:pPr>
      <w:bookmarkStart w:name="_Int_VLXUUemh" w:id="1309066165"/>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694A99F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36</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bookmarkEnd w:id="1309066165"/>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receive </w:t>
      </w:r>
      <w:hyperlink r:id="R785add99636744ee">
        <w:r w:rsidRPr="27D05270" w:rsidR="23804F10">
          <w:rPr>
            <w:rStyle w:val="Hyperlink"/>
            <w:rFonts w:ascii="Calibri" w:hAnsi="Calibri" w:eastAsia="Calibri" w:cs="Calibri"/>
            <w:b w:val="0"/>
            <w:bCs w:val="0"/>
            <w:i w:val="0"/>
            <w:iCs w:val="0"/>
            <w:caps w:val="0"/>
            <w:smallCaps w:val="0"/>
            <w:strike w:val="0"/>
            <w:dstrike w:val="0"/>
            <w:noProof w:val="0"/>
            <w:sz w:val="24"/>
            <w:szCs w:val="24"/>
            <w:lang w:val="en-US"/>
          </w:rPr>
          <w:t>Police Report</w:t>
        </w:r>
      </w:hyperlink>
    </w:p>
    <w:p w:rsidR="7F91442C" w:rsidP="27D05270" w:rsidRDefault="7F91442C" w14:paraId="50CA3968" w14:textId="1AAF157E">
      <w:pPr>
        <w:spacing w:before="0" w:beforeAutospacing="off" w:after="160" w:afterAutospacing="off"/>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1F27763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37</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tab/>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Matters </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pertaining to</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Finance &amp; Governance</w:t>
      </w:r>
    </w:p>
    <w:p w:rsidR="7F91442C" w:rsidP="27D05270" w:rsidRDefault="7F91442C" w14:paraId="095F8892" w14:textId="38D60435">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approve the bank reconciliations</w:t>
      </w:r>
    </w:p>
    <w:p w:rsidR="5828B627" w:rsidP="27D05270" w:rsidRDefault="5828B627" w14:paraId="7E047903" w14:textId="4588CDBB">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5828B62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approve </w:t>
      </w:r>
      <w:hyperlink r:id="Radb37e6d599146bd">
        <w:r w:rsidRPr="27D05270" w:rsidR="5828B627">
          <w:rPr>
            <w:rStyle w:val="Hyperlink"/>
            <w:rFonts w:ascii="Calibri" w:hAnsi="Calibri" w:eastAsia="Calibri" w:cs="Calibri"/>
            <w:b w:val="0"/>
            <w:bCs w:val="0"/>
            <w:i w:val="0"/>
            <w:iCs w:val="0"/>
            <w:caps w:val="0"/>
            <w:smallCaps w:val="0"/>
            <w:strike w:val="0"/>
            <w:dstrike w:val="0"/>
            <w:noProof w:val="0"/>
            <w:sz w:val="24"/>
            <w:szCs w:val="24"/>
            <w:lang w:val="en-US"/>
          </w:rPr>
          <w:t>Payment Schedule</w:t>
        </w:r>
      </w:hyperlink>
    </w:p>
    <w:p w:rsidR="5361D7F4" w:rsidP="27D05270" w:rsidRDefault="5361D7F4" w14:paraId="156C000D" w14:textId="209CEEC6">
      <w:pPr>
        <w:pStyle w:val="Normal"/>
        <w:spacing w:before="0" w:beforeAutospacing="off" w:after="160" w:afterAutospacing="off"/>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5361D7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1338:</w:t>
      </w:r>
      <w:r>
        <w:tab/>
      </w:r>
      <w:r w:rsidRPr="27D05270" w:rsidR="5361D7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consider Expressions of Interest for UKSPF Funding</w:t>
      </w:r>
    </w:p>
    <w:p w:rsidR="7F91442C" w:rsidP="27D05270" w:rsidRDefault="7F91442C" w14:paraId="5213F80E" w14:textId="1F157005">
      <w:p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0395322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w:t>
      </w:r>
      <w:r w:rsidRPr="27D05270" w:rsidR="4974C80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9</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approve and sign the </w:t>
      </w:r>
      <w:hyperlink r:id="R0e0f705ea34043e0">
        <w:r w:rsidRPr="27D05270" w:rsidR="7F91442C">
          <w:rPr>
            <w:rStyle w:val="Hyperlink"/>
            <w:rFonts w:ascii="Calibri" w:hAnsi="Calibri" w:eastAsia="Calibri" w:cs="Calibri"/>
            <w:b w:val="0"/>
            <w:bCs w:val="0"/>
            <w:i w:val="0"/>
            <w:iCs w:val="0"/>
            <w:caps w:val="0"/>
            <w:smallCaps w:val="0"/>
            <w:strike w:val="0"/>
            <w:dstrike w:val="0"/>
            <w:noProof w:val="0"/>
            <w:sz w:val="24"/>
            <w:szCs w:val="24"/>
            <w:lang w:val="en-US"/>
          </w:rPr>
          <w:t>Minutes</w:t>
        </w:r>
        <w:r w:rsidRPr="27D05270" w:rsidR="2FFFF2A2">
          <w:rPr>
            <w:rStyle w:val="Hyperlink"/>
            <w:rFonts w:ascii="Calibri" w:hAnsi="Calibri" w:eastAsia="Calibri" w:cs="Calibri"/>
            <w:b w:val="0"/>
            <w:bCs w:val="0"/>
            <w:i w:val="0"/>
            <w:iCs w:val="0"/>
            <w:caps w:val="0"/>
            <w:smallCaps w:val="0"/>
            <w:strike w:val="0"/>
            <w:dstrike w:val="0"/>
            <w:noProof w:val="0"/>
            <w:sz w:val="24"/>
            <w:szCs w:val="24"/>
            <w:lang w:val="en-US"/>
          </w:rPr>
          <w:t xml:space="preserve"> of Asset Committee 04-25</w:t>
        </w:r>
      </w:hyperlink>
      <w:r w:rsidRPr="27D05270" w:rsidR="2FFFF2A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&amp; </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037bb1fa2d834083">
        <w:r w:rsidRPr="27D05270" w:rsidR="439F2693">
          <w:rPr>
            <w:rStyle w:val="Hyperlink"/>
            <w:rFonts w:ascii="Calibri" w:hAnsi="Calibri" w:eastAsia="Calibri" w:cs="Calibri"/>
            <w:b w:val="0"/>
            <w:bCs w:val="0"/>
            <w:i w:val="0"/>
            <w:iCs w:val="0"/>
            <w:caps w:val="0"/>
            <w:smallCaps w:val="0"/>
            <w:strike w:val="0"/>
            <w:dstrike w:val="0"/>
            <w:noProof w:val="0"/>
            <w:sz w:val="24"/>
            <w:szCs w:val="24"/>
            <w:lang w:val="en-US"/>
          </w:rPr>
          <w:t>Minutes of Asset Committee 05-25</w:t>
        </w:r>
      </w:hyperlink>
    </w:p>
    <w:p w:rsidR="7F91442C" w:rsidP="27D05270" w:rsidRDefault="7F91442C" w14:paraId="28C1316E" w14:textId="06DA6161">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30B36DB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40</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To receive a report from any member concerning meetings at which they </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represented</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Council</w:t>
      </w:r>
    </w:p>
    <w:p w:rsidR="7F91442C" w:rsidP="27D05270" w:rsidRDefault="7F91442C" w14:paraId="6363C669" w14:textId="2E490695">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F91442C">
        <w:rPr>
          <w:rFonts w:ascii="Calibri" w:hAnsi="Calibri" w:eastAsia="Calibri" w:cs="Calibri"/>
          <w:b w:val="0"/>
          <w:bCs w:val="0"/>
          <w:i w:val="0"/>
          <w:iCs w:val="0"/>
          <w:caps w:val="0"/>
          <w:smallCaps w:val="0"/>
          <w:noProof w:val="0"/>
          <w:color w:val="000000" w:themeColor="text1" w:themeTint="FF" w:themeShade="FF"/>
          <w:sz w:val="24"/>
          <w:szCs w:val="24"/>
          <w:lang w:val="en-US"/>
        </w:rPr>
        <w:t>13</w:t>
      </w:r>
      <w:r w:rsidRPr="27D05270" w:rsidR="65C67EF5">
        <w:rPr>
          <w:rFonts w:ascii="Calibri" w:hAnsi="Calibri" w:eastAsia="Calibri" w:cs="Calibri"/>
          <w:b w:val="0"/>
          <w:bCs w:val="0"/>
          <w:i w:val="0"/>
          <w:iCs w:val="0"/>
          <w:caps w:val="0"/>
          <w:smallCaps w:val="0"/>
          <w:noProof w:val="0"/>
          <w:color w:val="000000" w:themeColor="text1" w:themeTint="FF" w:themeShade="FF"/>
          <w:sz w:val="24"/>
          <w:szCs w:val="24"/>
          <w:lang w:val="en-US"/>
        </w:rPr>
        <w:t>4</w:t>
      </w:r>
      <w:r w:rsidRPr="27D05270" w:rsidR="3DABB7E1">
        <w:rPr>
          <w:rFonts w:ascii="Calibri" w:hAnsi="Calibri" w:eastAsia="Calibri" w:cs="Calibri"/>
          <w:b w:val="0"/>
          <w:bCs w:val="0"/>
          <w:i w:val="0"/>
          <w:iCs w:val="0"/>
          <w:caps w:val="0"/>
          <w:smallCaps w:val="0"/>
          <w:noProof w:val="0"/>
          <w:color w:val="000000" w:themeColor="text1" w:themeTint="FF" w:themeShade="FF"/>
          <w:sz w:val="24"/>
          <w:szCs w:val="24"/>
          <w:lang w:val="en-US"/>
        </w:rPr>
        <w:t>1</w:t>
      </w:r>
      <w:r w:rsidRPr="27D05270" w:rsidR="7F91442C">
        <w:rPr>
          <w:rFonts w:ascii="Calibri" w:hAnsi="Calibri" w:eastAsia="Calibri" w:cs="Calibri"/>
          <w:b w:val="0"/>
          <w:bCs w:val="0"/>
          <w:i w:val="0"/>
          <w:iCs w:val="0"/>
          <w:caps w:val="0"/>
          <w:smallCaps w:val="0"/>
          <w:noProof w:val="0"/>
          <w:color w:val="000000" w:themeColor="text1" w:themeTint="FF" w:themeShade="FF"/>
          <w:sz w:val="24"/>
          <w:szCs w:val="24"/>
          <w:lang w:val="en-US"/>
        </w:rPr>
        <w:t>:</w:t>
      </w:r>
      <w:r>
        <w:tab/>
      </w:r>
      <w:r w:rsidRPr="27D05270" w:rsidR="7F91442C">
        <w:rPr>
          <w:rFonts w:ascii="Calibri" w:hAnsi="Calibri" w:eastAsia="Calibri" w:cs="Calibri"/>
          <w:b w:val="0"/>
          <w:bCs w:val="0"/>
          <w:i w:val="0"/>
          <w:iCs w:val="0"/>
          <w:caps w:val="0"/>
          <w:smallCaps w:val="0"/>
          <w:noProof w:val="0"/>
          <w:color w:val="000000" w:themeColor="text1" w:themeTint="FF" w:themeShade="FF"/>
          <w:sz w:val="24"/>
          <w:szCs w:val="24"/>
          <w:lang w:val="en-US"/>
        </w:rPr>
        <w:t>Correspondence</w:t>
      </w:r>
    </w:p>
    <w:tbl>
      <w:tblPr>
        <w:tblStyle w:val="TableGrid"/>
        <w:tblW w:w="0" w:type="auto"/>
        <w:tblLayout w:type="fixed"/>
        <w:tblLook w:val="06A0" w:firstRow="1" w:lastRow="0" w:firstColumn="1" w:lastColumn="0" w:noHBand="1" w:noVBand="1"/>
      </w:tblPr>
      <w:tblGrid>
        <w:gridCol w:w="2355"/>
        <w:gridCol w:w="7005"/>
      </w:tblGrid>
      <w:tr w:rsidR="27D05270" w:rsidTr="27D05270" w14:paraId="2B79D5A4">
        <w:trPr>
          <w:trHeight w:val="300"/>
        </w:trPr>
        <w:tc>
          <w:tcPr>
            <w:tcW w:w="2355" w:type="dxa"/>
            <w:tcMar/>
          </w:tcPr>
          <w:p w:rsidR="18188740" w:rsidP="27D05270" w:rsidRDefault="18188740" w14:paraId="2B4C57F7" w14:textId="4571BD57">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18188740">
              <w:rPr>
                <w:rFonts w:ascii="Calibri" w:hAnsi="Calibri" w:eastAsia="Calibri" w:cs="Calibri"/>
                <w:b w:val="0"/>
                <w:bCs w:val="0"/>
                <w:i w:val="0"/>
                <w:iCs w:val="0"/>
                <w:caps w:val="0"/>
                <w:smallCaps w:val="0"/>
                <w:noProof w:val="0"/>
                <w:color w:val="000000" w:themeColor="text1" w:themeTint="FF" w:themeShade="FF"/>
                <w:sz w:val="24"/>
                <w:szCs w:val="24"/>
                <w:lang w:val="en-US"/>
              </w:rPr>
              <w:t>Forestry Consultation</w:t>
            </w:r>
          </w:p>
        </w:tc>
        <w:tc>
          <w:tcPr>
            <w:tcW w:w="7005" w:type="dxa"/>
            <w:tcMar/>
          </w:tcPr>
          <w:p w:rsidR="18188740" w:rsidP="27D05270" w:rsidRDefault="18188740" w14:paraId="46A5326F" w14:textId="2B1F4270">
            <w:pPr>
              <w:rPr>
                <w:rFonts w:ascii="Calibri" w:hAnsi="Calibri" w:eastAsia="Calibri" w:cs="Calibri"/>
                <w:noProof w:val="0"/>
                <w:sz w:val="24"/>
                <w:szCs w:val="24"/>
                <w:lang w:val="en-US"/>
              </w:rPr>
            </w:pPr>
            <w:hyperlink r:id="R11066669608e4bff">
              <w:r w:rsidRPr="27D05270" w:rsidR="18188740">
                <w:rPr>
                  <w:rStyle w:val="Hyperlink"/>
                  <w:rFonts w:ascii="Calibri" w:hAnsi="Calibri" w:eastAsia="Calibri" w:cs="Calibri"/>
                  <w:b w:val="0"/>
                  <w:bCs w:val="0"/>
                  <w:i w:val="0"/>
                  <w:iCs w:val="0"/>
                  <w:caps w:val="0"/>
                  <w:smallCaps w:val="0"/>
                  <w:noProof w:val="0"/>
                  <w:color w:val="1155CC"/>
                  <w:sz w:val="24"/>
                  <w:szCs w:val="24"/>
                  <w:lang w:val="en-US"/>
                </w:rPr>
                <w:t>www.soilassociation.org/stakeholderconsultation/</w:t>
              </w:r>
            </w:hyperlink>
          </w:p>
        </w:tc>
      </w:tr>
      <w:tr w:rsidR="27D05270" w:rsidTr="27D05270" w14:paraId="2F71644F">
        <w:trPr>
          <w:trHeight w:val="300"/>
        </w:trPr>
        <w:tc>
          <w:tcPr>
            <w:tcW w:w="2355" w:type="dxa"/>
            <w:tcMar/>
          </w:tcPr>
          <w:p w:rsidR="4BCEA78D" w:rsidP="27D05270" w:rsidRDefault="4BCEA78D" w14:paraId="22734E38" w14:textId="3862F20A">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4BCEA78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Swansea University </w:t>
            </w:r>
          </w:p>
        </w:tc>
        <w:tc>
          <w:tcPr>
            <w:tcW w:w="7005" w:type="dxa"/>
            <w:tcMar/>
          </w:tcPr>
          <w:p w:rsidR="4BCEA78D" w:rsidP="27D05270" w:rsidRDefault="4BCEA78D" w14:paraId="187B898E" w14:textId="794DB272">
            <w:pPr>
              <w:rPr>
                <w:rFonts w:ascii="Calibri" w:hAnsi="Calibri" w:eastAsia="Calibri" w:cs="Calibri"/>
                <w:noProof w:val="0"/>
                <w:sz w:val="24"/>
                <w:szCs w:val="24"/>
                <w:lang w:val="en-US"/>
              </w:rPr>
            </w:pPr>
            <w:r w:rsidRPr="27D05270" w:rsidR="4BCEA78D">
              <w:rPr>
                <w:rFonts w:ascii="Calibri" w:hAnsi="Calibri" w:eastAsia="Calibri" w:cs="Calibri"/>
                <w:b w:val="0"/>
                <w:bCs w:val="0"/>
                <w:i w:val="0"/>
                <w:iCs w:val="0"/>
                <w:caps w:val="0"/>
                <w:smallCaps w:val="0"/>
                <w:noProof w:val="0"/>
                <w:color w:val="1F1F1F"/>
                <w:sz w:val="24"/>
                <w:szCs w:val="24"/>
                <w:lang w:val="en-US"/>
              </w:rPr>
              <w:t>SAVE THE DATE: 24th June 2025 10am Free online event - Feedback on new Wales</w:t>
            </w:r>
            <w:r w:rsidRPr="27D05270" w:rsidR="4BCEA78D">
              <w:rPr>
                <w:rFonts w:ascii="Calibri" w:hAnsi="Calibri" w:eastAsia="Calibri" w:cs="Calibri"/>
                <w:b w:val="0"/>
                <w:bCs w:val="0"/>
                <w:i w:val="0"/>
                <w:iCs w:val="0"/>
                <w:caps w:val="0"/>
                <w:smallCaps w:val="0"/>
                <w:noProof w:val="0"/>
                <w:color w:val="1F1F1F"/>
                <w:sz w:val="24"/>
                <w:szCs w:val="24"/>
                <w:lang w:val="en-US"/>
              </w:rPr>
              <w:t xml:space="preserve"> </w:t>
            </w:r>
            <w:r w:rsidRPr="27D05270" w:rsidR="4BCEA78D">
              <w:rPr>
                <w:rFonts w:ascii="Calibri" w:hAnsi="Calibri" w:eastAsia="Calibri" w:cs="Calibri"/>
                <w:b w:val="0"/>
                <w:bCs w:val="0"/>
                <w:i w:val="0"/>
                <w:iCs w:val="0"/>
                <w:caps w:val="0"/>
                <w:smallCaps w:val="0"/>
                <w:noProof w:val="0"/>
                <w:color w:val="1F1F1F"/>
                <w:sz w:val="24"/>
                <w:szCs w:val="24"/>
                <w:lang w:val="en-US"/>
              </w:rPr>
              <w:t>DeafAwar</w:t>
            </w:r>
            <w:r w:rsidRPr="27D05270" w:rsidR="4BCEA78D">
              <w:rPr>
                <w:rFonts w:ascii="Calibri" w:hAnsi="Calibri" w:eastAsia="Calibri" w:cs="Calibri"/>
                <w:b w:val="0"/>
                <w:bCs w:val="0"/>
                <w:i w:val="0"/>
                <w:iCs w:val="0"/>
                <w:caps w:val="0"/>
                <w:smallCaps w:val="0"/>
                <w:noProof w:val="0"/>
                <w:color w:val="1F1F1F"/>
                <w:sz w:val="24"/>
                <w:szCs w:val="24"/>
                <w:lang w:val="en-US"/>
              </w:rPr>
              <w:t>e</w:t>
            </w:r>
            <w:r w:rsidRPr="27D05270" w:rsidR="4BCEA78D">
              <w:rPr>
                <w:rFonts w:ascii="Calibri" w:hAnsi="Calibri" w:eastAsia="Calibri" w:cs="Calibri"/>
                <w:b w:val="0"/>
                <w:bCs w:val="0"/>
                <w:i w:val="0"/>
                <w:iCs w:val="0"/>
                <w:caps w:val="0"/>
                <w:smallCaps w:val="0"/>
                <w:noProof w:val="0"/>
                <w:color w:val="1F1F1F"/>
                <w:sz w:val="24"/>
                <w:szCs w:val="24"/>
                <w:lang w:val="en-US"/>
              </w:rPr>
              <w:t xml:space="preserve"> eLearning package</w:t>
            </w:r>
          </w:p>
        </w:tc>
      </w:tr>
      <w:tr w:rsidR="27D05270" w:rsidTr="27D05270" w14:paraId="33065464">
        <w:trPr>
          <w:trHeight w:val="300"/>
        </w:trPr>
        <w:tc>
          <w:tcPr>
            <w:tcW w:w="2355" w:type="dxa"/>
            <w:tcMar/>
          </w:tcPr>
          <w:p w:rsidR="208E602A" w:rsidP="27D05270" w:rsidRDefault="208E602A" w14:paraId="1CF3A70A" w14:textId="252C3EDF">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208E602A">
              <w:rPr>
                <w:rFonts w:ascii="Calibri" w:hAnsi="Calibri" w:eastAsia="Calibri" w:cs="Calibri"/>
                <w:b w:val="0"/>
                <w:bCs w:val="0"/>
                <w:i w:val="0"/>
                <w:iCs w:val="0"/>
                <w:caps w:val="0"/>
                <w:smallCaps w:val="0"/>
                <w:noProof w:val="0"/>
                <w:color w:val="000000" w:themeColor="text1" w:themeTint="FF" w:themeShade="FF"/>
                <w:sz w:val="24"/>
                <w:szCs w:val="24"/>
                <w:lang w:val="en-US"/>
              </w:rPr>
              <w:t>Welsh Government</w:t>
            </w:r>
          </w:p>
        </w:tc>
        <w:tc>
          <w:tcPr>
            <w:tcW w:w="7005" w:type="dxa"/>
            <w:tcMar/>
          </w:tcPr>
          <w:p w:rsidR="0967CDBE" w:rsidP="27D05270" w:rsidRDefault="0967CDBE" w14:paraId="30FA4637" w14:textId="036B5CC8">
            <w:pPr>
              <w:rPr>
                <w:rFonts w:ascii="Calibri" w:hAnsi="Calibri" w:eastAsia="Calibri" w:cs="Calibri"/>
                <w:sz w:val="24"/>
                <w:szCs w:val="24"/>
              </w:rPr>
            </w:pPr>
            <w:hyperlink w:anchor="172516" r:id="R20114299609b4844">
              <w:r w:rsidRPr="27D05270" w:rsidR="0967CDBE">
                <w:rPr>
                  <w:rStyle w:val="Hyperlink"/>
                  <w:rFonts w:ascii="Calibri" w:hAnsi="Calibri" w:eastAsia="Calibri" w:cs="Calibri"/>
                  <w:b w:val="0"/>
                  <w:bCs w:val="0"/>
                  <w:i w:val="0"/>
                  <w:iCs w:val="0"/>
                  <w:caps w:val="0"/>
                  <w:smallCaps w:val="0"/>
                  <w:noProof w:val="0"/>
                  <w:sz w:val="24"/>
                  <w:szCs w:val="24"/>
                  <w:lang w:val="en-US"/>
                </w:rPr>
                <w:t>https://www.gov.wales/childcare-and-playwork-community-mentors-opportunities-html#172516</w:t>
              </w:r>
            </w:hyperlink>
          </w:p>
          <w:p w:rsidR="16A1AB18" w:rsidP="27D05270" w:rsidRDefault="16A1AB18" w14:paraId="4A9907AE" w14:textId="32C23095">
            <w:pPr>
              <w:rPr>
                <w:rFonts w:ascii="Calibri" w:hAnsi="Calibri" w:eastAsia="Calibri" w:cs="Calibri"/>
                <w:sz w:val="24"/>
                <w:szCs w:val="24"/>
              </w:rPr>
            </w:pPr>
            <w:hyperlink r:id="R9bd19c18f1fa4d57">
              <w:r w:rsidRPr="27D05270" w:rsidR="16A1AB18">
                <w:rPr>
                  <w:rStyle w:val="Hyperlink"/>
                  <w:rFonts w:ascii="Calibri" w:hAnsi="Calibri" w:eastAsia="Calibri" w:cs="Calibri"/>
                  <w:noProof w:val="0"/>
                  <w:sz w:val="24"/>
                  <w:szCs w:val="24"/>
                  <w:lang w:val="en-US"/>
                </w:rPr>
                <w:t>Improving the administration and enforcement of Council Tax in Wales | GOV.WALES</w:t>
              </w:r>
            </w:hyperlink>
          </w:p>
        </w:tc>
      </w:tr>
      <w:tr w:rsidR="27D05270" w:rsidTr="27D05270" w14:paraId="713D26DA">
        <w:trPr>
          <w:trHeight w:val="300"/>
        </w:trPr>
        <w:tc>
          <w:tcPr>
            <w:tcW w:w="2355" w:type="dxa"/>
            <w:tcMar/>
          </w:tcPr>
          <w:p w:rsidR="3EACB3DE" w:rsidP="27D05270" w:rsidRDefault="3EACB3DE" w14:paraId="4BA2013B" w14:textId="25358B14">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3EACB3DE">
              <w:rPr>
                <w:rFonts w:ascii="Calibri" w:hAnsi="Calibri" w:eastAsia="Calibri" w:cs="Calibri"/>
                <w:b w:val="0"/>
                <w:bCs w:val="0"/>
                <w:i w:val="0"/>
                <w:iCs w:val="0"/>
                <w:caps w:val="0"/>
                <w:smallCaps w:val="0"/>
                <w:noProof w:val="0"/>
                <w:color w:val="000000" w:themeColor="text1" w:themeTint="FF" w:themeShade="FF"/>
                <w:sz w:val="24"/>
                <w:szCs w:val="24"/>
                <w:lang w:val="en-US"/>
              </w:rPr>
              <w:t>OVW</w:t>
            </w:r>
          </w:p>
        </w:tc>
        <w:tc>
          <w:tcPr>
            <w:tcW w:w="7005" w:type="dxa"/>
            <w:tcMar/>
          </w:tcPr>
          <w:p w:rsidR="3EACB3DE" w:rsidP="27D05270" w:rsidRDefault="3EACB3DE" w14:paraId="1228C55B" w14:textId="057C1015">
            <w:pPr>
              <w:rPr>
                <w:rFonts w:ascii="Calibri" w:hAnsi="Calibri" w:eastAsia="Calibri" w:cs="Calibri"/>
                <w:b w:val="0"/>
                <w:bCs w:val="0"/>
                <w:i w:val="0"/>
                <w:iCs w:val="0"/>
                <w:caps w:val="0"/>
                <w:smallCaps w:val="0"/>
                <w:noProof w:val="0"/>
                <w:color w:val="222222"/>
                <w:sz w:val="24"/>
                <w:szCs w:val="24"/>
                <w:lang w:val="en-US"/>
              </w:rPr>
            </w:pPr>
            <w:r w:rsidRPr="27D05270" w:rsidR="3EACB3DE">
              <w:rPr>
                <w:rFonts w:ascii="Calibri" w:hAnsi="Calibri" w:eastAsia="Calibri" w:cs="Calibri"/>
                <w:b w:val="0"/>
                <w:bCs w:val="0"/>
                <w:i w:val="0"/>
                <w:iCs w:val="0"/>
                <w:caps w:val="0"/>
                <w:smallCaps w:val="0"/>
                <w:noProof w:val="0"/>
                <w:color w:val="222222"/>
                <w:sz w:val="24"/>
                <w:szCs w:val="24"/>
                <w:lang w:val="en-US"/>
              </w:rPr>
              <w:t xml:space="preserve">Welsh Government is currently undertaking post-legislative scrutiny of the Well-being of Future Generations (Wales) Act 2015. 2025 mark ten years since the Well-being of Future Generations (Vanessa) Act 2015 gained Royal Assent. </w:t>
            </w:r>
          </w:p>
          <w:p w:rsidR="3EACB3DE" w:rsidP="27D05270" w:rsidRDefault="3EACB3DE" w14:paraId="2B1C0E54" w14:textId="796AA7B3">
            <w:pPr>
              <w:rPr>
                <w:rFonts w:ascii="Calibri" w:hAnsi="Calibri" w:eastAsia="Calibri" w:cs="Calibri"/>
                <w:noProof w:val="0"/>
                <w:sz w:val="24"/>
                <w:szCs w:val="24"/>
                <w:lang w:val="en-US"/>
              </w:rPr>
            </w:pPr>
            <w:hyperlink r:id="Re7f9177a914f4840">
              <w:r w:rsidRPr="27D05270" w:rsidR="3EACB3DE">
                <w:rPr>
                  <w:rStyle w:val="Hyperlink"/>
                  <w:rFonts w:ascii="Calibri" w:hAnsi="Calibri" w:eastAsia="Calibri" w:cs="Calibri"/>
                  <w:b w:val="0"/>
                  <w:bCs w:val="0"/>
                  <w:i w:val="0"/>
                  <w:iCs w:val="0"/>
                  <w:caps w:val="0"/>
                  <w:smallCaps w:val="0"/>
                  <w:noProof w:val="0"/>
                  <w:color w:val="1155CC"/>
                  <w:sz w:val="24"/>
                  <w:szCs w:val="24"/>
                  <w:lang w:val="en-US"/>
                </w:rPr>
                <w:t>https://business.senedd.wales/mgIssueHistoryHome.aspx?IId=45792</w:t>
              </w:r>
            </w:hyperlink>
          </w:p>
        </w:tc>
      </w:tr>
      <w:tr w:rsidR="27D05270" w:rsidTr="27D05270" w14:paraId="713BE466">
        <w:trPr>
          <w:trHeight w:val="300"/>
        </w:trPr>
        <w:tc>
          <w:tcPr>
            <w:tcW w:w="2355" w:type="dxa"/>
            <w:tcMar/>
          </w:tcPr>
          <w:p w:rsidR="0C4C97DB" w:rsidP="27D05270" w:rsidRDefault="0C4C97DB" w14:paraId="22A6B284" w14:textId="064C7206">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0C4C97DB">
              <w:rPr>
                <w:rFonts w:ascii="Calibri" w:hAnsi="Calibri" w:eastAsia="Calibri" w:cs="Calibri"/>
                <w:b w:val="0"/>
                <w:bCs w:val="0"/>
                <w:i w:val="0"/>
                <w:iCs w:val="0"/>
                <w:caps w:val="0"/>
                <w:smallCaps w:val="0"/>
                <w:noProof w:val="0"/>
                <w:color w:val="000000" w:themeColor="text1" w:themeTint="FF" w:themeShade="FF"/>
                <w:sz w:val="24"/>
                <w:szCs w:val="24"/>
                <w:lang w:val="en-US"/>
              </w:rPr>
              <w:t>OVW</w:t>
            </w:r>
          </w:p>
        </w:tc>
        <w:tc>
          <w:tcPr>
            <w:tcW w:w="7005" w:type="dxa"/>
            <w:tcMar/>
          </w:tcPr>
          <w:p w:rsidR="1406B6AC" w:rsidP="27D05270" w:rsidRDefault="1406B6AC" w14:paraId="6A382AC7" w14:textId="5DD8092E">
            <w:pPr>
              <w:rPr>
                <w:rFonts w:ascii="Calibri" w:hAnsi="Calibri" w:eastAsia="Calibri" w:cs="Calibri"/>
                <w:b w:val="0"/>
                <w:bCs w:val="0"/>
                <w:i w:val="0"/>
                <w:iCs w:val="0"/>
                <w:caps w:val="0"/>
                <w:smallCaps w:val="0"/>
                <w:noProof w:val="0"/>
                <w:color w:val="222222"/>
                <w:sz w:val="24"/>
                <w:szCs w:val="24"/>
                <w:lang w:val="en-US"/>
              </w:rPr>
            </w:pPr>
            <w:r w:rsidRPr="27D05270" w:rsidR="1406B6AC">
              <w:rPr>
                <w:rFonts w:ascii="Calibri" w:hAnsi="Calibri" w:eastAsia="Calibri" w:cs="Calibri"/>
                <w:b w:val="0"/>
                <w:bCs w:val="0"/>
                <w:i w:val="0"/>
                <w:iCs w:val="0"/>
                <w:caps w:val="0"/>
                <w:smallCaps w:val="0"/>
                <w:noProof w:val="0"/>
                <w:color w:val="222222"/>
                <w:sz w:val="24"/>
                <w:szCs w:val="24"/>
                <w:lang w:val="en-US"/>
              </w:rPr>
              <w:t>Innovative Practice Conference – Wednesday 2 July 2025 - £67</w:t>
            </w:r>
            <w:r w:rsidRPr="27D05270" w:rsidR="52B61096">
              <w:rPr>
                <w:rFonts w:ascii="Calibri" w:hAnsi="Calibri" w:eastAsia="Calibri" w:cs="Calibri"/>
                <w:b w:val="0"/>
                <w:bCs w:val="0"/>
                <w:i w:val="0"/>
                <w:iCs w:val="0"/>
                <w:caps w:val="0"/>
                <w:smallCaps w:val="0"/>
                <w:noProof w:val="0"/>
                <w:color w:val="222222"/>
                <w:sz w:val="24"/>
                <w:szCs w:val="24"/>
                <w:lang w:val="en-US"/>
              </w:rPr>
              <w:t xml:space="preserve"> Members.</w:t>
            </w:r>
          </w:p>
        </w:tc>
      </w:tr>
      <w:tr w:rsidR="27D05270" w:rsidTr="27D05270" w14:paraId="6FE9B9DF">
        <w:trPr>
          <w:trHeight w:val="300"/>
        </w:trPr>
        <w:tc>
          <w:tcPr>
            <w:tcW w:w="2355" w:type="dxa"/>
            <w:tcMar/>
          </w:tcPr>
          <w:p w:rsidR="28702853" w:rsidP="27D05270" w:rsidRDefault="28702853" w14:paraId="0D47838C" w14:textId="7261ADD6">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28702853">
              <w:rPr>
                <w:rFonts w:ascii="Calibri" w:hAnsi="Calibri" w:eastAsia="Calibri" w:cs="Calibri"/>
                <w:b w:val="0"/>
                <w:bCs w:val="0"/>
                <w:i w:val="0"/>
                <w:iCs w:val="0"/>
                <w:caps w:val="0"/>
                <w:smallCaps w:val="0"/>
                <w:noProof w:val="0"/>
                <w:color w:val="000000" w:themeColor="text1" w:themeTint="FF" w:themeShade="FF"/>
                <w:sz w:val="24"/>
                <w:szCs w:val="24"/>
                <w:lang w:val="en-US"/>
              </w:rPr>
              <w:t>Blodau</w:t>
            </w:r>
            <w:r w:rsidRPr="27D05270" w:rsidR="2870285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Ystradgynlais</w:t>
            </w:r>
          </w:p>
        </w:tc>
        <w:tc>
          <w:tcPr>
            <w:tcW w:w="7005" w:type="dxa"/>
            <w:tcMar/>
          </w:tcPr>
          <w:p w:rsidR="28702853" w:rsidP="27D05270" w:rsidRDefault="28702853" w14:paraId="0D45FBD5" w14:textId="4FBD7133">
            <w:pPr>
              <w:rPr>
                <w:rFonts w:ascii="Calibri" w:hAnsi="Calibri" w:eastAsia="Calibri" w:cs="Calibri"/>
                <w:b w:val="0"/>
                <w:bCs w:val="0"/>
                <w:noProof w:val="0"/>
                <w:sz w:val="24"/>
                <w:szCs w:val="24"/>
                <w:lang w:val="en-US"/>
              </w:rPr>
            </w:pPr>
            <w:r w:rsidRPr="27D05270" w:rsidR="28702853">
              <w:rPr>
                <w:rFonts w:ascii="Calibri" w:hAnsi="Calibri" w:eastAsia="Calibri" w:cs="Calibri"/>
                <w:b w:val="0"/>
                <w:bCs w:val="0"/>
                <w:i w:val="0"/>
                <w:iCs w:val="0"/>
                <w:caps w:val="0"/>
                <w:smallCaps w:val="0"/>
                <w:noProof w:val="0"/>
                <w:color w:val="222222"/>
                <w:sz w:val="24"/>
                <w:szCs w:val="24"/>
                <w:lang w:val="en-US"/>
              </w:rPr>
              <w:t xml:space="preserve">Ystradgynlais Open Gardens 2025, hosted by </w:t>
            </w:r>
            <w:r w:rsidRPr="27D05270" w:rsidR="28702853">
              <w:rPr>
                <w:rFonts w:ascii="Calibri" w:hAnsi="Calibri" w:eastAsia="Calibri" w:cs="Calibri"/>
                <w:b w:val="0"/>
                <w:bCs w:val="0"/>
                <w:i w:val="0"/>
                <w:iCs w:val="0"/>
                <w:caps w:val="0"/>
                <w:smallCaps w:val="0"/>
                <w:noProof w:val="0"/>
                <w:color w:val="222222"/>
                <w:sz w:val="24"/>
                <w:szCs w:val="24"/>
                <w:lang w:val="en-US"/>
              </w:rPr>
              <w:t>Blodau</w:t>
            </w:r>
            <w:r w:rsidRPr="27D05270" w:rsidR="28702853">
              <w:rPr>
                <w:rFonts w:ascii="Calibri" w:hAnsi="Calibri" w:eastAsia="Calibri" w:cs="Calibri"/>
                <w:b w:val="0"/>
                <w:bCs w:val="0"/>
                <w:i w:val="0"/>
                <w:iCs w:val="0"/>
                <w:caps w:val="0"/>
                <w:smallCaps w:val="0"/>
                <w:noProof w:val="0"/>
                <w:color w:val="222222"/>
                <w:sz w:val="24"/>
                <w:szCs w:val="24"/>
                <w:lang w:val="en-US"/>
              </w:rPr>
              <w:t xml:space="preserve"> Ystradgynlais - </w:t>
            </w:r>
            <w:r w:rsidRPr="27D05270" w:rsidR="28702853">
              <w:rPr>
                <w:rFonts w:ascii="Calibri" w:hAnsi="Calibri" w:eastAsia="Calibri" w:cs="Calibri"/>
                <w:b w:val="0"/>
                <w:bCs w:val="0"/>
                <w:i w:val="0"/>
                <w:iCs w:val="0"/>
                <w:caps w:val="0"/>
                <w:smallCaps w:val="0"/>
                <w:noProof w:val="0"/>
                <w:color w:val="222222"/>
                <w:sz w:val="24"/>
                <w:szCs w:val="24"/>
                <w:lang w:val="en-US"/>
              </w:rPr>
              <w:t>Saturday 28th June 2025 – 10.30 a.m. – 5.00 pm</w:t>
            </w:r>
          </w:p>
        </w:tc>
      </w:tr>
      <w:tr w:rsidR="27D05270" w:rsidTr="27D05270" w14:paraId="56501B91">
        <w:trPr>
          <w:trHeight w:val="300"/>
        </w:trPr>
        <w:tc>
          <w:tcPr>
            <w:tcW w:w="2355" w:type="dxa"/>
            <w:tcMar/>
          </w:tcPr>
          <w:p w:rsidR="11E2C2C3" w:rsidP="27D05270" w:rsidRDefault="11E2C2C3" w14:paraId="7A69CEF4" w14:textId="0D1B4832">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11E2C2C3">
              <w:rPr>
                <w:rFonts w:ascii="Calibri" w:hAnsi="Calibri" w:eastAsia="Calibri" w:cs="Calibri"/>
                <w:b w:val="0"/>
                <w:bCs w:val="0"/>
                <w:i w:val="0"/>
                <w:iCs w:val="0"/>
                <w:caps w:val="0"/>
                <w:smallCaps w:val="0"/>
                <w:noProof w:val="0"/>
                <w:color w:val="000000" w:themeColor="text1" w:themeTint="FF" w:themeShade="FF"/>
                <w:sz w:val="24"/>
                <w:szCs w:val="24"/>
                <w:lang w:val="en-US"/>
              </w:rPr>
              <w:t>DIY SOS</w:t>
            </w:r>
          </w:p>
        </w:tc>
        <w:tc>
          <w:tcPr>
            <w:tcW w:w="7005" w:type="dxa"/>
            <w:tcMar/>
          </w:tcPr>
          <w:p w:rsidR="4CA317C2" w:rsidP="27D05270" w:rsidRDefault="4CA317C2" w14:paraId="36A4FE34" w14:textId="3EE44258">
            <w:pPr>
              <w:rPr>
                <w:rFonts w:ascii="Calibri" w:hAnsi="Calibri" w:eastAsia="Calibri" w:cs="Calibri"/>
                <w:sz w:val="24"/>
                <w:szCs w:val="24"/>
              </w:rPr>
            </w:pPr>
            <w:r w:rsidRPr="27D05270" w:rsidR="4CA317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BBC One renovation series </w:t>
            </w:r>
            <w:r w:rsidRPr="27D05270" w:rsidR="4CA317C2">
              <w:rPr>
                <w:rFonts w:ascii="Calibri" w:hAnsi="Calibri" w:eastAsia="Calibri" w:cs="Calibri"/>
                <w:b w:val="0"/>
                <w:bCs w:val="0"/>
                <w:i w:val="1"/>
                <w:iCs w:val="1"/>
                <w:caps w:val="0"/>
                <w:smallCaps w:val="0"/>
                <w:noProof w:val="0"/>
                <w:color w:val="000000" w:themeColor="text1" w:themeTint="FF" w:themeShade="FF"/>
                <w:sz w:val="24"/>
                <w:szCs w:val="24"/>
                <w:lang w:val="en-US"/>
              </w:rPr>
              <w:t>DIY SOS</w:t>
            </w:r>
            <w:r w:rsidRPr="27D05270" w:rsidR="4CA317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made by South Shore Productions. </w:t>
            </w:r>
            <w:r w:rsidRPr="27D05270" w:rsidR="4CA317C2">
              <w:rPr>
                <w:rFonts w:ascii="Calibri" w:hAnsi="Calibri" w:eastAsia="Calibri" w:cs="Calibri"/>
                <w:b w:val="0"/>
                <w:bCs w:val="0"/>
                <w:i w:val="0"/>
                <w:iCs w:val="0"/>
                <w:caps w:val="0"/>
                <w:smallCaps w:val="0"/>
                <w:noProof w:val="0"/>
                <w:color w:val="000000" w:themeColor="text1" w:themeTint="FF" w:themeShade="FF"/>
                <w:sz w:val="24"/>
                <w:szCs w:val="24"/>
                <w:lang w:val="en-US"/>
              </w:rPr>
              <w:t>We’re</w:t>
            </w:r>
            <w:r w:rsidRPr="27D05270" w:rsidR="4CA317C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currently casting for a brand-new series and are looking for deserving homeowners in the area who desperately need our help to transform their home and lives. I wondered if you could help us spread the word?</w:t>
            </w:r>
            <w:r w:rsidRPr="27D05270" w:rsidR="4CA317C2">
              <w:rPr>
                <w:rFonts w:ascii="Calibri" w:hAnsi="Calibri" w:eastAsia="Calibri" w:cs="Calibri"/>
                <w:noProof w:val="0"/>
                <w:sz w:val="24"/>
                <w:szCs w:val="24"/>
                <w:lang w:val="en-US"/>
              </w:rPr>
              <w:t xml:space="preserve"> </w:t>
            </w:r>
            <w:hyperlink r:id="Rab45e13034564efc">
              <w:r w:rsidRPr="27D05270" w:rsidR="4CA317C2">
                <w:rPr>
                  <w:rStyle w:val="Hyperlink"/>
                  <w:rFonts w:ascii="Calibri" w:hAnsi="Calibri" w:eastAsia="Calibri" w:cs="Calibri"/>
                  <w:b w:val="0"/>
                  <w:bCs w:val="0"/>
                  <w:i w:val="0"/>
                  <w:iCs w:val="0"/>
                  <w:caps w:val="0"/>
                  <w:smallCaps w:val="0"/>
                  <w:noProof w:val="0"/>
                  <w:sz w:val="24"/>
                  <w:szCs w:val="24"/>
                  <w:lang w:val="en-US"/>
                </w:rPr>
                <w:t>https://www.bbc.co.uk/showsandtours/take-part/diy-sos</w:t>
              </w:r>
            </w:hyperlink>
          </w:p>
          <w:p w:rsidR="27D05270" w:rsidP="27D05270" w:rsidRDefault="27D05270" w14:paraId="0D3EEAF5" w14:textId="32BF8CCC">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p>
        </w:tc>
      </w:tr>
      <w:tr w:rsidR="27D05270" w:rsidTr="27D05270" w14:paraId="1DE2F0D4">
        <w:trPr>
          <w:trHeight w:val="300"/>
        </w:trPr>
        <w:tc>
          <w:tcPr>
            <w:tcW w:w="2355" w:type="dxa"/>
            <w:tcMar/>
          </w:tcPr>
          <w:p w:rsidR="7D3D731A" w:rsidP="27D05270" w:rsidRDefault="7D3D731A" w14:paraId="4C8667A7" w14:textId="43CF3A0F">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D3D73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EDF - </w:t>
            </w:r>
            <w:r w:rsidRPr="27D05270" w:rsidR="7D3D731A">
              <w:rPr>
                <w:rFonts w:ascii="Calibri" w:hAnsi="Calibri" w:eastAsia="Calibri" w:cs="Calibri"/>
                <w:b w:val="0"/>
                <w:bCs w:val="0"/>
                <w:i w:val="0"/>
                <w:iCs w:val="0"/>
                <w:caps w:val="0"/>
                <w:smallCaps w:val="0"/>
                <w:noProof w:val="0"/>
                <w:color w:val="000000" w:themeColor="text1" w:themeTint="FF" w:themeShade="FF"/>
                <w:sz w:val="24"/>
                <w:szCs w:val="24"/>
                <w:lang w:val="en-US"/>
              </w:rPr>
              <w:t>Hirfynydd</w:t>
            </w:r>
          </w:p>
        </w:tc>
        <w:tc>
          <w:tcPr>
            <w:tcW w:w="7005" w:type="dxa"/>
            <w:tcMar/>
          </w:tcPr>
          <w:p w:rsidR="7D3D731A" w:rsidP="27D05270" w:rsidRDefault="7D3D731A" w14:paraId="3D4E6B35" w14:textId="3229BFDF">
            <w:pPr>
              <w:pStyle w:val="Normal"/>
              <w:rPr>
                <w:rFonts w:ascii="Calibri" w:hAnsi="Calibri" w:eastAsia="Calibri" w:cs="Calibri"/>
                <w:noProof w:val="0"/>
                <w:sz w:val="24"/>
                <w:szCs w:val="24"/>
                <w:lang w:val="en-US"/>
              </w:rPr>
            </w:pPr>
            <w:r w:rsidRPr="27D05270" w:rsidR="7D3D731A">
              <w:rPr>
                <w:rFonts w:ascii="Calibri" w:hAnsi="Calibri" w:eastAsia="Calibri" w:cs="Calibri"/>
                <w:noProof w:val="0"/>
                <w:sz w:val="24"/>
                <w:szCs w:val="24"/>
                <w:lang w:val="en-US"/>
              </w:rPr>
              <w:t>Information from EDF</w:t>
            </w:r>
          </w:p>
        </w:tc>
      </w:tr>
    </w:tbl>
    <w:p w:rsidR="7F91442C" w:rsidP="27D05270" w:rsidRDefault="7F91442C" w14:paraId="708DF207" w14:textId="6FEDB21C">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27D05270" w:rsidR="56C36AA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4</w:t>
      </w:r>
      <w:r w:rsidRPr="27D05270" w:rsidR="562C993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2</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rsidRPr="27D05270" w:rsidR="7F91442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Any other business (to include issues not directly covered under any of the above. These may not be described in the agenda but should be raised with the Clerk prior to the meeting)</w:t>
      </w:r>
    </w:p>
    <w:p w:rsidR="7F91442C" w:rsidP="27D05270" w:rsidRDefault="7F91442C" w14:paraId="0119F685" w14:textId="221D7FA7">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7D05270" w:rsidR="7F91442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Miss G Farthing, Clerk/Responsible Financial Officer</w:t>
      </w:r>
    </w:p>
    <w:p w:rsidR="27D05270" w:rsidP="27D05270" w:rsidRDefault="27D05270" w14:paraId="7AB4EFA8" w14:textId="4DB46111">
      <w:pPr>
        <w:rPr>
          <w:rFonts w:ascii="Calibri" w:hAnsi="Calibri" w:eastAsia="Calibri" w:cs="Calibri"/>
          <w:noProof w:val="0"/>
          <w:sz w:val="24"/>
          <w:szCs w:val="24"/>
          <w:lang w:val="en-US"/>
        </w:rPr>
      </w:pPr>
    </w:p>
    <w:sectPr>
      <w:pgSz w:w="12240" w:h="15840" w:orient="portrait"/>
      <w:pgMar w:top="1440" w:right="1440" w:bottom="1440" w:left="1440" w:header="720" w:footer="720" w:gutter="0"/>
      <w:cols w:space="720"/>
      <w:docGrid w:linePitch="360"/>
      <w:headerReference w:type="default" r:id="R0e0e5e156d46463b"/>
      <w:footerReference w:type="default" r:id="Rf5484296fbc5450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D05270" w:rsidTr="27D05270" w14:paraId="497664E2">
      <w:trPr>
        <w:trHeight w:val="300"/>
      </w:trPr>
      <w:tc>
        <w:tcPr>
          <w:tcW w:w="3120" w:type="dxa"/>
          <w:tcMar/>
        </w:tcPr>
        <w:p w:rsidR="27D05270" w:rsidP="27D05270" w:rsidRDefault="27D05270" w14:paraId="6158B2CD" w14:textId="572E04FE">
          <w:pPr>
            <w:pStyle w:val="Header"/>
            <w:bidi w:val="0"/>
            <w:ind w:left="-115"/>
            <w:jc w:val="left"/>
          </w:pPr>
        </w:p>
      </w:tc>
      <w:tc>
        <w:tcPr>
          <w:tcW w:w="3120" w:type="dxa"/>
          <w:tcMar/>
        </w:tcPr>
        <w:p w:rsidR="27D05270" w:rsidP="27D05270" w:rsidRDefault="27D05270" w14:paraId="51CDB0E5" w14:textId="5AA127FE">
          <w:pPr>
            <w:pStyle w:val="Header"/>
            <w:bidi w:val="0"/>
            <w:jc w:val="center"/>
          </w:pPr>
        </w:p>
      </w:tc>
      <w:tc>
        <w:tcPr>
          <w:tcW w:w="3120" w:type="dxa"/>
          <w:tcMar/>
        </w:tcPr>
        <w:p w:rsidR="27D05270" w:rsidP="27D05270" w:rsidRDefault="27D05270" w14:paraId="0767206F" w14:textId="7B5BF92D">
          <w:pPr>
            <w:pStyle w:val="Header"/>
            <w:bidi w:val="0"/>
            <w:ind w:right="-115"/>
            <w:jc w:val="right"/>
          </w:pPr>
        </w:p>
      </w:tc>
    </w:tr>
  </w:tbl>
  <w:p w:rsidR="27D05270" w:rsidP="27D05270" w:rsidRDefault="27D05270" w14:paraId="6429B960" w14:textId="66E09F64">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895"/>
      <w:gridCol w:w="3120"/>
    </w:tblGrid>
    <w:tr w:rsidR="27D05270" w:rsidTr="27D05270" w14:paraId="16CA5C73">
      <w:trPr>
        <w:trHeight w:val="300"/>
      </w:trPr>
      <w:tc>
        <w:tcPr>
          <w:tcW w:w="345" w:type="dxa"/>
          <w:tcMar/>
        </w:tcPr>
        <w:p w:rsidR="27D05270" w:rsidP="27D05270" w:rsidRDefault="27D05270" w14:paraId="5A05DC0D" w14:textId="5CAC0221">
          <w:pPr>
            <w:pStyle w:val="Header"/>
            <w:bidi w:val="0"/>
            <w:ind w:left="-115"/>
            <w:jc w:val="left"/>
          </w:pPr>
        </w:p>
      </w:tc>
      <w:tc>
        <w:tcPr>
          <w:tcW w:w="5895" w:type="dxa"/>
          <w:tcMar/>
        </w:tcPr>
        <w:p w:rsidR="27D05270" w:rsidP="27D05270" w:rsidRDefault="27D05270" w14:paraId="17851940" w14:textId="66B5EEE8">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US"/>
            </w:rPr>
          </w:pPr>
          <w:r w:rsidRPr="27D05270" w:rsidR="27D05270">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27D05270" w:rsidP="27D05270" w:rsidRDefault="27D05270" w14:paraId="3018F431" w14:textId="5651BF7E">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US"/>
            </w:rPr>
          </w:pPr>
          <w:r w:rsidRPr="27D05270" w:rsidR="27D05270">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27D05270" w:rsidP="27D05270" w:rsidRDefault="27D05270" w14:paraId="121650AF" w14:textId="73B71380">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US"/>
            </w:rPr>
          </w:pPr>
          <w:r w:rsidRPr="27D05270" w:rsidR="27D05270">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27D05270" w:rsidP="27D05270" w:rsidRDefault="27D05270" w14:paraId="775756F0" w14:textId="25722013">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US"/>
            </w:rPr>
          </w:pPr>
          <w:r w:rsidRPr="27D05270" w:rsidR="27D05270">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27D05270" w:rsidP="27D05270" w:rsidRDefault="27D05270" w14:paraId="365D8121" w14:textId="0DA0EED3">
          <w:pPr>
            <w:bidi w:val="0"/>
            <w:spacing w:before="0" w:beforeAutospacing="off" w:after="0" w:afterAutospacing="off" w:line="25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7D05270" w:rsidR="27D05270">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 (01639) 750356 </w:t>
          </w:r>
          <w:r w:rsidRPr="27D05270" w:rsidR="27D05270">
            <w:rPr>
              <w:rFonts w:ascii="Calibri" w:hAnsi="Calibri" w:eastAsia="Calibri" w:cs="Calibri"/>
              <w:b w:val="1"/>
              <w:bCs w:val="1"/>
              <w:i w:val="0"/>
              <w:iCs w:val="0"/>
              <w:caps w:val="0"/>
              <w:smallCaps w:val="0"/>
              <w:noProof w:val="0"/>
              <w:color w:val="000000" w:themeColor="text1" w:themeTint="FF" w:themeShade="FF"/>
              <w:sz w:val="19"/>
              <w:szCs w:val="19"/>
              <w:lang w:val="fr-FR"/>
            </w:rPr>
            <w:t>Email</w:t>
          </w:r>
          <w:r w:rsidRPr="27D05270" w:rsidR="27D05270">
            <w:rPr>
              <w:rFonts w:ascii="Calibri" w:hAnsi="Calibri" w:eastAsia="Calibri" w:cs="Calibri"/>
              <w:b w:val="1"/>
              <w:bCs w:val="1"/>
              <w:i w:val="0"/>
              <w:iCs w:val="0"/>
              <w:caps w:val="0"/>
              <w:smallCaps w:val="0"/>
              <w:noProof w:val="0"/>
              <w:color w:val="000000" w:themeColor="text1" w:themeTint="FF" w:themeShade="FF"/>
              <w:sz w:val="19"/>
              <w:szCs w:val="19"/>
              <w:lang w:val="fr-FR"/>
            </w:rPr>
            <w:t xml:space="preserve"> : </w:t>
          </w:r>
          <w:hyperlink r:id="Rd6d91d63f38f428e">
            <w:r w:rsidRPr="27D05270" w:rsidR="27D05270">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tc>
      <w:tc>
        <w:tcPr>
          <w:tcW w:w="3120" w:type="dxa"/>
          <w:tcMar/>
        </w:tcPr>
        <w:p w:rsidR="27D05270" w:rsidP="27D05270" w:rsidRDefault="27D05270" w14:paraId="0778BA60" w14:textId="7A465A40">
          <w:pPr>
            <w:bidi w:val="0"/>
            <w:ind w:right="-115"/>
            <w:jc w:val="right"/>
          </w:pPr>
          <w:r w:rsidR="27D05270">
            <w:drawing>
              <wp:inline wp14:editId="4816453D" wp14:anchorId="59C08841">
                <wp:extent cx="1400175" cy="1400175"/>
                <wp:effectExtent l="0" t="0" r="0" b="0"/>
                <wp:docPr id="16133091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1330919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42071182">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27D05270" w:rsidP="27D05270" w:rsidRDefault="27D05270" w14:paraId="0E427686" w14:textId="77DDF592">
    <w:pPr>
      <w:pStyle w:val="Header"/>
      <w:bidi w:val="0"/>
    </w:pPr>
  </w:p>
</w:hdr>
</file>

<file path=word/intelligence2.xml><?xml version="1.0" encoding="utf-8"?>
<int2:intelligence xmlns:int2="http://schemas.microsoft.com/office/intelligence/2020/intelligence">
  <int2:observations>
    <int2:textHash int2:hashCode="qj7CEapvonOYtZ" int2:id="QjhcGdwK">
      <int2:state int2:type="AugLoop_Text_Critique" int2:value="Rejected"/>
    </int2:textHash>
    <int2:bookmark int2:bookmarkName="_Int_VLXUUemh" int2:invalidationBookmarkName="" int2:hashCode="up7l/0fqDQUsaq" int2:id="qOvGFQ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614f03c"/>
    <w:multiLevelType xmlns:w="http://schemas.openxmlformats.org/wordprocessingml/2006/main" w:val="hybridMultilevel"/>
    <w:lvl xmlns:w="http://schemas.openxmlformats.org/wordprocessingml/2006/main" w:ilvl="0">
      <w:start w:val="1"/>
      <w:numFmt w:val="low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7295E"/>
    <w:rsid w:val="0276D6F4"/>
    <w:rsid w:val="03953222"/>
    <w:rsid w:val="04689C95"/>
    <w:rsid w:val="048F7BC5"/>
    <w:rsid w:val="06B5C8C1"/>
    <w:rsid w:val="0807295E"/>
    <w:rsid w:val="0826B131"/>
    <w:rsid w:val="0967CDBE"/>
    <w:rsid w:val="0972E66E"/>
    <w:rsid w:val="0A4A3D62"/>
    <w:rsid w:val="0B6E31C6"/>
    <w:rsid w:val="0C4C97DB"/>
    <w:rsid w:val="0DFFA44F"/>
    <w:rsid w:val="0E92CE39"/>
    <w:rsid w:val="0F6D1AF2"/>
    <w:rsid w:val="0F903F65"/>
    <w:rsid w:val="11814BC2"/>
    <w:rsid w:val="11E2C2C3"/>
    <w:rsid w:val="1406B6AC"/>
    <w:rsid w:val="152E3624"/>
    <w:rsid w:val="1580C834"/>
    <w:rsid w:val="15FB8762"/>
    <w:rsid w:val="160F5AF4"/>
    <w:rsid w:val="16A1AB18"/>
    <w:rsid w:val="18188740"/>
    <w:rsid w:val="19DDA13F"/>
    <w:rsid w:val="1BC9BC62"/>
    <w:rsid w:val="1D2B49B5"/>
    <w:rsid w:val="1DB08461"/>
    <w:rsid w:val="1F277633"/>
    <w:rsid w:val="208E602A"/>
    <w:rsid w:val="20EC850D"/>
    <w:rsid w:val="2224DB97"/>
    <w:rsid w:val="22CD764D"/>
    <w:rsid w:val="23804F10"/>
    <w:rsid w:val="24532122"/>
    <w:rsid w:val="24A79B27"/>
    <w:rsid w:val="261684CE"/>
    <w:rsid w:val="26752D79"/>
    <w:rsid w:val="27D05270"/>
    <w:rsid w:val="28702853"/>
    <w:rsid w:val="29092019"/>
    <w:rsid w:val="2910C9CF"/>
    <w:rsid w:val="2C82397A"/>
    <w:rsid w:val="2FCA1914"/>
    <w:rsid w:val="2FFFF2A2"/>
    <w:rsid w:val="30B36DBF"/>
    <w:rsid w:val="3114611B"/>
    <w:rsid w:val="38B4D03A"/>
    <w:rsid w:val="3902A9D3"/>
    <w:rsid w:val="3CB0BBB6"/>
    <w:rsid w:val="3DABB7E1"/>
    <w:rsid w:val="3E899246"/>
    <w:rsid w:val="3EACB3DE"/>
    <w:rsid w:val="4246C9E2"/>
    <w:rsid w:val="439F2693"/>
    <w:rsid w:val="446C577D"/>
    <w:rsid w:val="4974C804"/>
    <w:rsid w:val="4BCEA78D"/>
    <w:rsid w:val="4C797D97"/>
    <w:rsid w:val="4CA317C2"/>
    <w:rsid w:val="4F9531CD"/>
    <w:rsid w:val="50D5A714"/>
    <w:rsid w:val="51132E07"/>
    <w:rsid w:val="52B61096"/>
    <w:rsid w:val="5361D7F4"/>
    <w:rsid w:val="54B68E6F"/>
    <w:rsid w:val="562C9934"/>
    <w:rsid w:val="562EA2A5"/>
    <w:rsid w:val="56C36AAE"/>
    <w:rsid w:val="57C048EF"/>
    <w:rsid w:val="5828B627"/>
    <w:rsid w:val="58888198"/>
    <w:rsid w:val="58E8614B"/>
    <w:rsid w:val="59C1D842"/>
    <w:rsid w:val="5F0EC560"/>
    <w:rsid w:val="5F14D2CA"/>
    <w:rsid w:val="632257C0"/>
    <w:rsid w:val="65C67EF5"/>
    <w:rsid w:val="669E2C4E"/>
    <w:rsid w:val="694A99F6"/>
    <w:rsid w:val="6A699F63"/>
    <w:rsid w:val="6B0A552F"/>
    <w:rsid w:val="6BF45FA8"/>
    <w:rsid w:val="6D9868BD"/>
    <w:rsid w:val="6E6A4170"/>
    <w:rsid w:val="6EDA34B2"/>
    <w:rsid w:val="6F4D529F"/>
    <w:rsid w:val="70C98CCB"/>
    <w:rsid w:val="72A3A9C3"/>
    <w:rsid w:val="75ED1C2C"/>
    <w:rsid w:val="78FB9E8A"/>
    <w:rsid w:val="79218B6C"/>
    <w:rsid w:val="796347E1"/>
    <w:rsid w:val="7B4901ED"/>
    <w:rsid w:val="7BFAB884"/>
    <w:rsid w:val="7C9F8285"/>
    <w:rsid w:val="7D3D731A"/>
    <w:rsid w:val="7DAC4DBA"/>
    <w:rsid w:val="7DACE720"/>
    <w:rsid w:val="7F91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295E"/>
  <w15:chartTrackingRefBased/>
  <w15:docId w15:val="{0A62D966-DBC1-44CA-9290-A4D83E2648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D05270"/>
    <w:pPr>
      <w:tabs>
        <w:tab w:val="center" w:leader="none" w:pos="4680"/>
        <w:tab w:val="right" w:leader="none" w:pos="9360"/>
      </w:tabs>
      <w:spacing w:after="0" w:line="240" w:lineRule="auto"/>
    </w:pPr>
  </w:style>
  <w:style w:type="paragraph" w:styleId="Footer">
    <w:uiPriority w:val="99"/>
    <w:name w:val="footer"/>
    <w:basedOn w:val="Normal"/>
    <w:unhideWhenUsed/>
    <w:rsid w:val="27D05270"/>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7D05270"/>
    <w:rPr>
      <w:color w:val="467886"/>
      <w:u w:val="single"/>
    </w:rPr>
  </w:style>
  <w:style w:type="paragraph" w:styleId="ListParagraph">
    <w:uiPriority w:val="34"/>
    <w:name w:val="List Paragraph"/>
    <w:basedOn w:val="Normal"/>
    <w:qFormat/>
    <w:rsid w:val="27D0527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teams.live.com/meet/9394078521582?p=0AMtCagPdNQp3Kbsmx" TargetMode="External" Id="Rbeaac9405f1a4819" /><Relationship Type="http://schemas.openxmlformats.org/officeDocument/2006/relationships/hyperlink" Target="https://1drv.ms/w/c/e42fa2cd060a9c80/EVehCqPdxZJEjRe4Ttw0RfgBR0xL2WkD3Rgre-qj95MT_Q?e=Ht0BA6" TargetMode="External" Id="R1e4688398e944d60" /><Relationship Type="http://schemas.openxmlformats.org/officeDocument/2006/relationships/hyperlink" Target="https://www.npt.gov.uk/council/newsroom/press-releases/" TargetMode="External" Id="R8862642226024fa7" /><Relationship Type="http://schemas.openxmlformats.org/officeDocument/2006/relationships/hyperlink" Target="https://www.south-wales.police.uk/area/your-area/south-wales/swansea-neath-port-talbot/crynant-onllwyn-and-seven-sisters/about-us/crime-map" TargetMode="External" Id="R785add99636744ee" /><Relationship Type="http://schemas.openxmlformats.org/officeDocument/2006/relationships/hyperlink" Target="https://1drv.ms/w/c/e42fa2cd060a9c80/EVUNM1p29jtPuEFJmg7VNXEBOypwuzTVocrJm_5JXDPidA?e=Bgkkuz" TargetMode="External" Id="Radb37e6d599146bd" /><Relationship Type="http://schemas.openxmlformats.org/officeDocument/2006/relationships/hyperlink" Target="https://1drv.ms/w/c/e42fa2cd060a9c80/EYEpq-p4RzxMl1wLH2Q-U_sBuH0dsJune0gCuOl3zuYj8w?e=2qN0KJ" TargetMode="External" Id="R0e0f705ea34043e0" /><Relationship Type="http://schemas.openxmlformats.org/officeDocument/2006/relationships/hyperlink" Target="https://1drv.ms/w/c/e42fa2cd060a9c80/EabDcunp3qpClaDG61m3jHIB-oY8X7IMIdzK0I5nJGu5Nw?e=rObpWi" TargetMode="External" Id="R037bb1fa2d834083" /><Relationship Type="http://schemas.openxmlformats.org/officeDocument/2006/relationships/hyperlink" Target="http://www.soilassociation.org/stakeholderconsultation/" TargetMode="External" Id="R11066669608e4bff" /><Relationship Type="http://schemas.openxmlformats.org/officeDocument/2006/relationships/hyperlink" Target="https://www.gov.wales/childcare-and-playwork-community-mentors-opportunities-html" TargetMode="External" Id="R20114299609b4844" /><Relationship Type="http://schemas.openxmlformats.org/officeDocument/2006/relationships/hyperlink" Target="https://www.gov.wales/improving-administration-and-enforcement-council-tax-wales?utm_content=&amp;utm_medium=email&amp;utm_name=&amp;utm_source=govdelivery&amp;utm_term=" TargetMode="External" Id="R9bd19c18f1fa4d57" /><Relationship Type="http://schemas.openxmlformats.org/officeDocument/2006/relationships/hyperlink" Target="https://business.senedd.wales/mgIssueHistoryHome.aspx?IId=45792" TargetMode="External" Id="Re7f9177a914f4840" /><Relationship Type="http://schemas.openxmlformats.org/officeDocument/2006/relationships/hyperlink" Target="https://www.bbc.co.uk/showsandtours/take-part/diy-sos" TargetMode="External" Id="Rab45e13034564efc" /><Relationship Type="http://schemas.openxmlformats.org/officeDocument/2006/relationships/header" Target="header.xml" Id="R0e0e5e156d46463b" /><Relationship Type="http://schemas.openxmlformats.org/officeDocument/2006/relationships/footer" Target="footer.xml" Id="Rf5484296fbc5450c" /><Relationship Type="http://schemas.microsoft.com/office/2020/10/relationships/intelligence" Target="intelligence2.xml" Id="R28084d47f57f4431" /><Relationship Type="http://schemas.openxmlformats.org/officeDocument/2006/relationships/numbering" Target="numbering.xml" Id="Rdf372db98fb04311"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d6d91d63f38f428e" /><Relationship Type="http://schemas.openxmlformats.org/officeDocument/2006/relationships/image" Target="/media/image.png" Id="rId21420711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2025-05-25T12:16:23.6693972Z</dcterms:created>
  <dcterms:modified xsi:type="dcterms:W3CDTF">2025-05-25T14:29:02.5276123Z</dcterms:modified>
  <dc:creator>gemma farthing</dc:creator>
  <lastModifiedBy>gemma farthing</lastModifiedBy>
</coreProperties>
</file>