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AC7DB0">
      <w:bookmarkStart w:id="0" w:name="_GoBack"/>
      <w:bookmarkStart w:id="1" w:name="_Hlk512501690"/>
      <w:bookmarkEnd w:id="0"/>
    </w:p>
    <w:p w:rsidR="007F6556" w:rsidRPr="0020799B" w:rsidRDefault="007F6556" w:rsidP="00E8740B">
      <w:pPr>
        <w:pStyle w:val="Heading2"/>
        <w:jc w:val="center"/>
        <w:rPr>
          <w:rFonts w:ascii="Arial" w:hAnsi="Arial" w:cs="Arial"/>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rsidR="007F6556" w:rsidRPr="0020799B" w:rsidRDefault="005460EF" w:rsidP="007F6556">
      <w:pPr>
        <w:ind w:left="720"/>
        <w:jc w:val="right"/>
        <w:rPr>
          <w:rFonts w:ascii="Arial" w:hAnsi="Arial" w:cs="Arial"/>
        </w:rPr>
      </w:pPr>
      <w:r w:rsidRPr="0020799B">
        <w:rPr>
          <w:rFonts w:ascii="Arial" w:hAnsi="Arial" w:cs="Arial"/>
        </w:rPr>
        <w:t>29 The Crescent,</w:t>
      </w:r>
      <w:r w:rsidR="0045294F">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rsidR="005460EF" w:rsidRPr="0020799B" w:rsidRDefault="005460EF" w:rsidP="007F6556">
      <w:pPr>
        <w:ind w:left="720"/>
        <w:jc w:val="right"/>
        <w:rPr>
          <w:rFonts w:ascii="Arial" w:hAnsi="Arial" w:cs="Arial"/>
        </w:rPr>
      </w:pPr>
      <w:r w:rsidRPr="0020799B">
        <w:rPr>
          <w:rFonts w:ascii="Arial" w:hAnsi="Arial" w:cs="Arial"/>
        </w:rPr>
        <w:t xml:space="preserve"> Neath.</w:t>
      </w:r>
      <w:r w:rsidR="0045294F">
        <w:rPr>
          <w:rFonts w:ascii="Arial" w:hAnsi="Arial" w:cs="Arial"/>
        </w:rPr>
        <w:t xml:space="preserve"> </w:t>
      </w:r>
      <w:r w:rsidRPr="0020799B">
        <w:rPr>
          <w:rFonts w:ascii="Arial" w:hAnsi="Arial" w:cs="Arial"/>
        </w:rPr>
        <w:t>SA10 8RT</w:t>
      </w:r>
    </w:p>
    <w:p w:rsidR="007B2EDA" w:rsidRDefault="007B2EDA" w:rsidP="00E8740B">
      <w:pPr>
        <w:ind w:left="720"/>
        <w:jc w:val="right"/>
        <w:rPr>
          <w:rFonts w:ascii="Arial" w:hAnsi="Arial" w:cs="Arial"/>
        </w:rPr>
      </w:pPr>
      <w:r w:rsidRPr="0020799B">
        <w:rPr>
          <w:rFonts w:ascii="Arial" w:hAnsi="Arial" w:cs="Arial"/>
        </w:rPr>
        <w:t>E Mail</w:t>
      </w:r>
      <w:r w:rsidR="0020799B" w:rsidRPr="0020799B">
        <w:rPr>
          <w:rFonts w:ascii="Arial" w:hAnsi="Arial" w:cs="Arial"/>
        </w:rPr>
        <w:t>:</w:t>
      </w:r>
      <w:r w:rsidR="005460EF" w:rsidRPr="0020799B">
        <w:rPr>
          <w:rFonts w:ascii="Arial" w:hAnsi="Arial" w:cs="Arial"/>
        </w:rPr>
        <w:t>Heidi.crynantcc@gmail.com</w:t>
      </w:r>
    </w:p>
    <w:p w:rsidR="00E8740B" w:rsidRPr="00C340E2" w:rsidRDefault="00E8740B" w:rsidP="00E8740B">
      <w:pPr>
        <w:ind w:left="720"/>
        <w:jc w:val="right"/>
        <w:rPr>
          <w:rFonts w:ascii="Arial" w:hAnsi="Arial" w:cs="Arial"/>
          <w:sz w:val="28"/>
          <w:szCs w:val="28"/>
        </w:rPr>
      </w:pPr>
    </w:p>
    <w:p w:rsidR="008144C8" w:rsidRDefault="0079344E">
      <w:pPr>
        <w:ind w:left="720"/>
        <w:rPr>
          <w:rFonts w:ascii="Arial" w:hAnsi="Arial" w:cs="Arial"/>
          <w:b/>
          <w:i/>
        </w:rPr>
      </w:pPr>
      <w:r>
        <w:rPr>
          <w:rFonts w:ascii="Arial" w:hAnsi="Arial" w:cs="Arial"/>
          <w:b/>
          <w:i/>
        </w:rPr>
        <w:t>You are</w:t>
      </w:r>
      <w:r w:rsidR="0066289E">
        <w:rPr>
          <w:rFonts w:ascii="Arial" w:hAnsi="Arial" w:cs="Arial"/>
          <w:b/>
          <w:i/>
        </w:rPr>
        <w:t xml:space="preserve"> hereby summoned to attend a</w:t>
      </w:r>
      <w:r w:rsidR="00AB3E83">
        <w:rPr>
          <w:rFonts w:ascii="Arial" w:hAnsi="Arial" w:cs="Arial"/>
          <w:b/>
          <w:i/>
        </w:rPr>
        <w:t xml:space="preserve"> virtual</w:t>
      </w:r>
      <w:r w:rsidR="007F6556" w:rsidRPr="0020799B">
        <w:rPr>
          <w:rFonts w:ascii="Arial" w:hAnsi="Arial" w:cs="Arial"/>
          <w:b/>
          <w:i/>
        </w:rPr>
        <w:t xml:space="preserve"> </w:t>
      </w:r>
      <w:r w:rsidR="005710A3" w:rsidRPr="0020799B">
        <w:rPr>
          <w:rFonts w:ascii="Arial" w:hAnsi="Arial" w:cs="Arial"/>
          <w:b/>
          <w:i/>
        </w:rPr>
        <w:t xml:space="preserve">Meeting of the Council at </w:t>
      </w:r>
      <w:r w:rsidR="009B396A">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66289E">
        <w:rPr>
          <w:rFonts w:ascii="Arial" w:hAnsi="Arial" w:cs="Arial"/>
          <w:b/>
          <w:i/>
        </w:rPr>
        <w:t>2</w:t>
      </w:r>
      <w:r w:rsidR="005422EF">
        <w:rPr>
          <w:rFonts w:ascii="Arial" w:hAnsi="Arial" w:cs="Arial"/>
          <w:b/>
          <w:i/>
        </w:rPr>
        <w:t xml:space="preserve">5th </w:t>
      </w:r>
      <w:r w:rsidR="00720370">
        <w:rPr>
          <w:rFonts w:ascii="Arial" w:hAnsi="Arial" w:cs="Arial"/>
          <w:b/>
          <w:i/>
        </w:rPr>
        <w:t>March</w:t>
      </w:r>
      <w:r w:rsidR="00280DA3">
        <w:rPr>
          <w:rFonts w:ascii="Arial" w:hAnsi="Arial" w:cs="Arial"/>
          <w:b/>
          <w:i/>
        </w:rPr>
        <w:t xml:space="preserve"> 20</w:t>
      </w:r>
      <w:r w:rsidR="00EF70A0">
        <w:rPr>
          <w:rFonts w:ascii="Arial" w:hAnsi="Arial" w:cs="Arial"/>
          <w:b/>
          <w:i/>
        </w:rPr>
        <w:t>21</w:t>
      </w:r>
      <w:r w:rsidR="005710A3" w:rsidRPr="0020799B">
        <w:rPr>
          <w:rFonts w:ascii="Arial" w:hAnsi="Arial" w:cs="Arial"/>
          <w:b/>
          <w:i/>
        </w:rPr>
        <w:t xml:space="preserve">.  To be held </w:t>
      </w:r>
      <w:r w:rsidR="00AB3E83">
        <w:rPr>
          <w:rFonts w:ascii="Arial" w:hAnsi="Arial" w:cs="Arial"/>
          <w:b/>
          <w:i/>
        </w:rPr>
        <w:t xml:space="preserve">via </w:t>
      </w:r>
      <w:proofErr w:type="spellStart"/>
      <w:r w:rsidR="00AB3E83">
        <w:rPr>
          <w:rFonts w:ascii="Arial" w:hAnsi="Arial" w:cs="Arial"/>
          <w:b/>
          <w:i/>
        </w:rPr>
        <w:t>microsoft</w:t>
      </w:r>
      <w:proofErr w:type="spellEnd"/>
      <w:r w:rsidR="00AB3E83">
        <w:rPr>
          <w:rFonts w:ascii="Arial" w:hAnsi="Arial" w:cs="Arial"/>
          <w:b/>
          <w:i/>
        </w:rPr>
        <w:t xml:space="preserve"> teams</w:t>
      </w:r>
      <w:r w:rsidR="00F97301">
        <w:rPr>
          <w:rFonts w:ascii="Arial" w:hAnsi="Arial" w:cs="Arial"/>
          <w:b/>
          <w:i/>
        </w:rPr>
        <w:t xml:space="preserve"> </w:t>
      </w:r>
      <w:r w:rsidR="00F97301" w:rsidRPr="00DD1D7A">
        <w:rPr>
          <w:rFonts w:ascii="Arial" w:hAnsi="Arial" w:cs="Arial"/>
          <w:b/>
          <w:i/>
        </w:rPr>
        <w:t>in accordance with the provisions of the Local Authorities (</w:t>
      </w:r>
      <w:proofErr w:type="spellStart"/>
      <w:r w:rsidR="00F97301" w:rsidRPr="00DD1D7A">
        <w:rPr>
          <w:rFonts w:ascii="Arial" w:hAnsi="Arial" w:cs="Arial"/>
          <w:b/>
          <w:i/>
        </w:rPr>
        <w:t>Coronavirus</w:t>
      </w:r>
      <w:proofErr w:type="spellEnd"/>
      <w:r w:rsidR="00F97301" w:rsidRPr="00DD1D7A">
        <w:rPr>
          <w:rFonts w:ascii="Arial" w:hAnsi="Arial" w:cs="Arial"/>
          <w:b/>
          <w:i/>
        </w:rPr>
        <w:t>) (Meetings) (Wales) Regulations 2020</w:t>
      </w:r>
      <w:r w:rsidR="00904766" w:rsidRPr="00DD1D7A">
        <w:rPr>
          <w:rFonts w:ascii="Arial" w:hAnsi="Arial" w:cs="Arial"/>
          <w:b/>
          <w:i/>
        </w:rPr>
        <w:t>.</w:t>
      </w:r>
      <w:r w:rsidR="005710A3" w:rsidRPr="0020799B">
        <w:rPr>
          <w:rFonts w:ascii="Arial" w:hAnsi="Arial" w:cs="Arial"/>
          <w:b/>
          <w:i/>
        </w:rPr>
        <w:t xml:space="preserve"> Please submit apologies directly to the Clerk.</w:t>
      </w:r>
    </w:p>
    <w:p w:rsidR="008144C8" w:rsidRDefault="008144C8" w:rsidP="008144C8">
      <w:pPr>
        <w:ind w:left="720"/>
        <w:rPr>
          <w:rFonts w:ascii="Arial" w:hAnsi="Arial" w:cs="Arial"/>
          <w:b/>
          <w:sz w:val="28"/>
          <w:szCs w:val="28"/>
          <w:u w:val="single"/>
        </w:rPr>
      </w:pPr>
    </w:p>
    <w:p w:rsidR="00953F35" w:rsidRPr="00E8740B" w:rsidRDefault="00300D41" w:rsidP="00037BE2">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85</w:t>
      </w:r>
      <w:r w:rsidRPr="00E8740B">
        <w:rPr>
          <w:rFonts w:ascii="Arial" w:hAnsi="Arial" w:cs="Arial"/>
          <w:sz w:val="22"/>
          <w:szCs w:val="22"/>
        </w:rPr>
        <w:t>:</w:t>
      </w:r>
      <w:r w:rsidRPr="00E8740B">
        <w:rPr>
          <w:rFonts w:ascii="Arial" w:hAnsi="Arial" w:cs="Arial"/>
          <w:sz w:val="22"/>
          <w:szCs w:val="22"/>
        </w:rPr>
        <w:tab/>
        <w:t xml:space="preserve"> Apologies</w:t>
      </w:r>
      <w:r w:rsidR="00E764CE" w:rsidRPr="00E8740B">
        <w:rPr>
          <w:rFonts w:ascii="Arial" w:hAnsi="Arial" w:cs="Arial"/>
          <w:sz w:val="22"/>
          <w:szCs w:val="22"/>
        </w:rPr>
        <w:t xml:space="preserve"> for absence.</w:t>
      </w:r>
    </w:p>
    <w:p w:rsidR="00E764CE" w:rsidRPr="00E8740B" w:rsidRDefault="00E764CE" w:rsidP="00037BE2">
      <w:pPr>
        <w:rPr>
          <w:rFonts w:ascii="Arial" w:hAnsi="Arial" w:cs="Arial"/>
          <w:sz w:val="22"/>
          <w:szCs w:val="22"/>
        </w:rPr>
      </w:pPr>
    </w:p>
    <w:p w:rsidR="00E764CE" w:rsidRPr="00E8740B" w:rsidRDefault="00E764CE" w:rsidP="00037BE2">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86</w:t>
      </w:r>
      <w:r w:rsidRPr="00E8740B">
        <w:rPr>
          <w:rFonts w:ascii="Arial" w:hAnsi="Arial" w:cs="Arial"/>
          <w:sz w:val="22"/>
          <w:szCs w:val="22"/>
        </w:rPr>
        <w:t>:</w:t>
      </w:r>
      <w:r w:rsidRPr="00E8740B">
        <w:rPr>
          <w:rFonts w:ascii="Arial" w:hAnsi="Arial" w:cs="Arial"/>
          <w:sz w:val="22"/>
          <w:szCs w:val="22"/>
        </w:rPr>
        <w:tab/>
        <w:t>To receive declarations of Personal/Prejudicial interest.</w:t>
      </w:r>
    </w:p>
    <w:p w:rsidR="00E764CE" w:rsidRPr="00E8740B" w:rsidRDefault="00E764CE" w:rsidP="00037BE2">
      <w:pPr>
        <w:rPr>
          <w:rFonts w:ascii="Arial" w:hAnsi="Arial" w:cs="Arial"/>
          <w:sz w:val="22"/>
          <w:szCs w:val="22"/>
        </w:rPr>
      </w:pPr>
    </w:p>
    <w:p w:rsidR="00E764CE" w:rsidRPr="00E8740B" w:rsidRDefault="00E764CE" w:rsidP="00037BE2">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87</w:t>
      </w:r>
      <w:r w:rsidRPr="00E8740B">
        <w:rPr>
          <w:rFonts w:ascii="Arial" w:hAnsi="Arial" w:cs="Arial"/>
          <w:sz w:val="22"/>
          <w:szCs w:val="22"/>
        </w:rPr>
        <w:t xml:space="preserve">:  </w:t>
      </w:r>
      <w:r w:rsidRPr="00E8740B">
        <w:rPr>
          <w:rFonts w:ascii="Arial" w:hAnsi="Arial" w:cs="Arial"/>
          <w:sz w:val="22"/>
          <w:szCs w:val="22"/>
        </w:rPr>
        <w:tab/>
        <w:t>To adjourn if necessary to receive public questions.</w:t>
      </w:r>
    </w:p>
    <w:p w:rsidR="00037BE2" w:rsidRPr="00E8740B" w:rsidRDefault="00037BE2" w:rsidP="00037BE2">
      <w:pPr>
        <w:rPr>
          <w:rFonts w:ascii="Arial" w:hAnsi="Arial" w:cs="Arial"/>
          <w:sz w:val="22"/>
          <w:szCs w:val="22"/>
        </w:rPr>
      </w:pPr>
    </w:p>
    <w:p w:rsidR="005710A3" w:rsidRPr="00E8740B" w:rsidRDefault="00D02B22" w:rsidP="00037BE2">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88</w:t>
      </w:r>
      <w:r w:rsidR="00DE2D25" w:rsidRPr="00E8740B">
        <w:rPr>
          <w:rFonts w:ascii="Arial" w:hAnsi="Arial" w:cs="Arial"/>
          <w:sz w:val="22"/>
          <w:szCs w:val="22"/>
        </w:rPr>
        <w:t>:</w:t>
      </w:r>
      <w:r w:rsidR="00DE2D25" w:rsidRPr="00E8740B">
        <w:rPr>
          <w:rFonts w:ascii="Arial" w:hAnsi="Arial" w:cs="Arial"/>
          <w:sz w:val="22"/>
          <w:szCs w:val="22"/>
        </w:rPr>
        <w:tab/>
      </w:r>
      <w:r w:rsidR="005710A3" w:rsidRPr="00E8740B">
        <w:rPr>
          <w:rFonts w:ascii="Arial" w:hAnsi="Arial" w:cs="Arial"/>
          <w:sz w:val="22"/>
          <w:szCs w:val="22"/>
        </w:rPr>
        <w:t>To approve and sign the</w:t>
      </w:r>
      <w:r w:rsidR="006E6658" w:rsidRPr="00E8740B">
        <w:rPr>
          <w:rFonts w:ascii="Arial" w:hAnsi="Arial" w:cs="Arial"/>
          <w:sz w:val="22"/>
          <w:szCs w:val="22"/>
        </w:rPr>
        <w:t xml:space="preserve"> previous </w:t>
      </w:r>
      <w:r w:rsidR="00AE15B4" w:rsidRPr="00E8740B">
        <w:rPr>
          <w:rFonts w:ascii="Arial" w:hAnsi="Arial" w:cs="Arial"/>
          <w:sz w:val="22"/>
          <w:szCs w:val="22"/>
        </w:rPr>
        <w:t>Council</w:t>
      </w:r>
      <w:r w:rsidRPr="00E8740B">
        <w:rPr>
          <w:rFonts w:ascii="Arial" w:hAnsi="Arial" w:cs="Arial"/>
          <w:sz w:val="22"/>
          <w:szCs w:val="22"/>
        </w:rPr>
        <w:t xml:space="preserve"> meeting minute</w:t>
      </w:r>
      <w:r w:rsidR="00FE004E" w:rsidRPr="00E8740B">
        <w:rPr>
          <w:rFonts w:ascii="Arial" w:hAnsi="Arial" w:cs="Arial"/>
          <w:sz w:val="22"/>
          <w:szCs w:val="22"/>
        </w:rPr>
        <w:t>s</w:t>
      </w:r>
      <w:r w:rsidR="004524FF" w:rsidRPr="00E8740B">
        <w:rPr>
          <w:rFonts w:ascii="Arial" w:hAnsi="Arial" w:cs="Arial"/>
          <w:sz w:val="22"/>
          <w:szCs w:val="22"/>
        </w:rPr>
        <w:t>.</w:t>
      </w:r>
    </w:p>
    <w:p w:rsidR="007B2EDA" w:rsidRPr="00E8740B" w:rsidRDefault="007B2EDA" w:rsidP="00037BE2">
      <w:pPr>
        <w:rPr>
          <w:rFonts w:ascii="Arial" w:hAnsi="Arial" w:cs="Arial"/>
          <w:sz w:val="22"/>
          <w:szCs w:val="22"/>
        </w:rPr>
      </w:pPr>
    </w:p>
    <w:p w:rsidR="001C3049" w:rsidRPr="00E8740B" w:rsidRDefault="00D02B22" w:rsidP="00037BE2">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89</w:t>
      </w:r>
      <w:r w:rsidR="00FA5E78" w:rsidRPr="00E8740B">
        <w:rPr>
          <w:rFonts w:ascii="Arial" w:hAnsi="Arial" w:cs="Arial"/>
          <w:sz w:val="22"/>
          <w:szCs w:val="22"/>
        </w:rPr>
        <w:t>:</w:t>
      </w:r>
      <w:r w:rsidR="007B2EDA" w:rsidRPr="00E8740B">
        <w:rPr>
          <w:rFonts w:ascii="Arial" w:hAnsi="Arial" w:cs="Arial"/>
          <w:sz w:val="22"/>
          <w:szCs w:val="22"/>
        </w:rPr>
        <w:tab/>
        <w:t xml:space="preserve">Matters </w:t>
      </w:r>
      <w:r w:rsidR="005710A3" w:rsidRPr="00E8740B">
        <w:rPr>
          <w:rFonts w:ascii="Arial" w:hAnsi="Arial" w:cs="Arial"/>
          <w:sz w:val="22"/>
          <w:szCs w:val="22"/>
        </w:rPr>
        <w:t>a</w:t>
      </w:r>
      <w:r w:rsidR="007B2EDA" w:rsidRPr="00E8740B">
        <w:rPr>
          <w:rFonts w:ascii="Arial" w:hAnsi="Arial" w:cs="Arial"/>
          <w:sz w:val="22"/>
          <w:szCs w:val="22"/>
        </w:rPr>
        <w:t>rising</w:t>
      </w:r>
      <w:r w:rsidR="005710A3" w:rsidRPr="00E8740B">
        <w:rPr>
          <w:rFonts w:ascii="Arial" w:hAnsi="Arial" w:cs="Arial"/>
          <w:sz w:val="22"/>
          <w:szCs w:val="22"/>
        </w:rPr>
        <w:t xml:space="preserve"> from the minutes</w:t>
      </w:r>
      <w:r w:rsidR="00042E81" w:rsidRPr="00E8740B">
        <w:rPr>
          <w:rFonts w:ascii="Arial" w:hAnsi="Arial" w:cs="Arial"/>
          <w:sz w:val="22"/>
          <w:szCs w:val="22"/>
        </w:rPr>
        <w:t xml:space="preserve"> (for information only)</w:t>
      </w:r>
      <w:r w:rsidR="007B2EDA" w:rsidRPr="00E8740B">
        <w:rPr>
          <w:rFonts w:ascii="Arial" w:hAnsi="Arial" w:cs="Arial"/>
          <w:sz w:val="22"/>
          <w:szCs w:val="22"/>
        </w:rPr>
        <w:t>.</w:t>
      </w:r>
      <w:r w:rsidR="00B328CC">
        <w:rPr>
          <w:rFonts w:ascii="Arial" w:hAnsi="Arial" w:cs="Arial"/>
          <w:sz w:val="22"/>
          <w:szCs w:val="22"/>
        </w:rPr>
        <w:t xml:space="preserve"> </w:t>
      </w:r>
      <w:r w:rsidR="00EF70A0">
        <w:rPr>
          <w:rFonts w:ascii="Arial" w:hAnsi="Arial" w:cs="Arial"/>
          <w:sz w:val="22"/>
          <w:szCs w:val="22"/>
        </w:rPr>
        <w:t xml:space="preserve"> </w:t>
      </w:r>
    </w:p>
    <w:p w:rsidR="00210113" w:rsidRPr="00E8740B" w:rsidRDefault="00210113" w:rsidP="00037BE2">
      <w:pPr>
        <w:rPr>
          <w:rFonts w:ascii="Arial" w:hAnsi="Arial" w:cs="Arial"/>
          <w:sz w:val="22"/>
          <w:szCs w:val="22"/>
        </w:rPr>
      </w:pPr>
    </w:p>
    <w:p w:rsidR="00210113" w:rsidRPr="00E8740B" w:rsidRDefault="00210113" w:rsidP="00037BE2">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90</w:t>
      </w:r>
      <w:r w:rsidRPr="00E8740B">
        <w:rPr>
          <w:rFonts w:ascii="Arial" w:hAnsi="Arial" w:cs="Arial"/>
          <w:sz w:val="22"/>
          <w:szCs w:val="22"/>
        </w:rPr>
        <w:t>:</w:t>
      </w:r>
      <w:r w:rsidRPr="00E8740B">
        <w:rPr>
          <w:rFonts w:ascii="Arial" w:hAnsi="Arial" w:cs="Arial"/>
          <w:sz w:val="22"/>
          <w:szCs w:val="22"/>
        </w:rPr>
        <w:tab/>
        <w:t>To receive Police report.</w:t>
      </w:r>
    </w:p>
    <w:p w:rsidR="00210113" w:rsidRPr="00E8740B" w:rsidRDefault="00210113" w:rsidP="00037BE2">
      <w:pPr>
        <w:rPr>
          <w:rFonts w:ascii="Arial" w:hAnsi="Arial" w:cs="Arial"/>
          <w:sz w:val="22"/>
          <w:szCs w:val="22"/>
        </w:rPr>
      </w:pPr>
    </w:p>
    <w:p w:rsidR="00210113" w:rsidRPr="00E8740B" w:rsidRDefault="00720370" w:rsidP="00037BE2">
      <w:pPr>
        <w:rPr>
          <w:rFonts w:ascii="Arial" w:hAnsi="Arial" w:cs="Arial"/>
          <w:sz w:val="22"/>
          <w:szCs w:val="22"/>
        </w:rPr>
      </w:pPr>
      <w:r>
        <w:rPr>
          <w:rFonts w:ascii="Arial" w:hAnsi="Arial" w:cs="Arial"/>
          <w:sz w:val="22"/>
          <w:szCs w:val="22"/>
        </w:rPr>
        <w:t>691</w:t>
      </w:r>
      <w:r w:rsidR="00B328CC">
        <w:rPr>
          <w:rFonts w:ascii="Arial" w:hAnsi="Arial" w:cs="Arial"/>
          <w:sz w:val="22"/>
          <w:szCs w:val="22"/>
        </w:rPr>
        <w:t>:</w:t>
      </w:r>
      <w:r w:rsidR="00210113" w:rsidRPr="00E8740B">
        <w:rPr>
          <w:rFonts w:ascii="Arial" w:hAnsi="Arial" w:cs="Arial"/>
          <w:sz w:val="22"/>
          <w:szCs w:val="22"/>
        </w:rPr>
        <w:t xml:space="preserve"> </w:t>
      </w:r>
      <w:r w:rsidR="00210113" w:rsidRPr="00E8740B">
        <w:rPr>
          <w:rFonts w:ascii="Arial" w:hAnsi="Arial" w:cs="Arial"/>
          <w:sz w:val="22"/>
          <w:szCs w:val="22"/>
        </w:rPr>
        <w:tab/>
        <w:t>County Councillor Harris report.</w:t>
      </w:r>
    </w:p>
    <w:p w:rsidR="001C3049" w:rsidRPr="00E8740B" w:rsidRDefault="001C3049" w:rsidP="00037BE2">
      <w:pPr>
        <w:rPr>
          <w:rFonts w:ascii="Arial" w:hAnsi="Arial" w:cs="Arial"/>
          <w:sz w:val="22"/>
          <w:szCs w:val="22"/>
        </w:rPr>
      </w:pPr>
    </w:p>
    <w:p w:rsidR="00D649FF" w:rsidRDefault="00D02B22" w:rsidP="009215A6">
      <w:pPr>
        <w:rPr>
          <w:rFonts w:ascii="Arial" w:hAnsi="Arial" w:cs="Arial"/>
          <w:sz w:val="22"/>
          <w:szCs w:val="22"/>
        </w:rPr>
      </w:pPr>
      <w:r w:rsidRPr="00E8740B">
        <w:rPr>
          <w:rFonts w:ascii="Arial" w:hAnsi="Arial" w:cs="Arial"/>
          <w:sz w:val="22"/>
          <w:szCs w:val="22"/>
        </w:rPr>
        <w:t>6</w:t>
      </w:r>
      <w:r w:rsidR="00720370">
        <w:rPr>
          <w:rFonts w:ascii="Arial" w:hAnsi="Arial" w:cs="Arial"/>
          <w:sz w:val="22"/>
          <w:szCs w:val="22"/>
        </w:rPr>
        <w:t>92</w:t>
      </w:r>
      <w:r w:rsidR="00953F35" w:rsidRPr="00E8740B">
        <w:rPr>
          <w:rFonts w:ascii="Arial" w:hAnsi="Arial" w:cs="Arial"/>
          <w:sz w:val="22"/>
          <w:szCs w:val="22"/>
        </w:rPr>
        <w:t>:</w:t>
      </w:r>
      <w:r w:rsidR="00953F35" w:rsidRPr="00E8740B">
        <w:rPr>
          <w:rFonts w:ascii="Arial" w:hAnsi="Arial" w:cs="Arial"/>
          <w:sz w:val="22"/>
          <w:szCs w:val="22"/>
        </w:rPr>
        <w:tab/>
      </w:r>
      <w:r w:rsidR="00AE15B4" w:rsidRPr="00E8740B">
        <w:rPr>
          <w:rFonts w:ascii="Arial" w:hAnsi="Arial" w:cs="Arial"/>
          <w:sz w:val="22"/>
          <w:szCs w:val="22"/>
        </w:rPr>
        <w:t>To receive a report from any Member concerning meetings at which he or she represented the Council.</w:t>
      </w:r>
    </w:p>
    <w:p w:rsidR="008B57B8" w:rsidRDefault="008B57B8" w:rsidP="00334D5D">
      <w:pPr>
        <w:rPr>
          <w:rFonts w:ascii="Arial" w:hAnsi="Arial" w:cs="Arial"/>
          <w:sz w:val="18"/>
          <w:szCs w:val="18"/>
        </w:rPr>
      </w:pPr>
    </w:p>
    <w:p w:rsidR="00627D54" w:rsidRDefault="00AB3E83" w:rsidP="00037BE2">
      <w:pPr>
        <w:rPr>
          <w:rFonts w:ascii="Arial" w:hAnsi="Arial" w:cs="Arial"/>
          <w:sz w:val="22"/>
          <w:szCs w:val="22"/>
        </w:rPr>
      </w:pPr>
      <w:r>
        <w:rPr>
          <w:rFonts w:ascii="Arial" w:hAnsi="Arial" w:cs="Arial"/>
          <w:sz w:val="22"/>
          <w:szCs w:val="22"/>
        </w:rPr>
        <w:t>6</w:t>
      </w:r>
      <w:r w:rsidR="00C245A6">
        <w:rPr>
          <w:rFonts w:ascii="Arial" w:hAnsi="Arial" w:cs="Arial"/>
          <w:sz w:val="22"/>
          <w:szCs w:val="22"/>
        </w:rPr>
        <w:t>93</w:t>
      </w:r>
      <w:r w:rsidR="00B328CC">
        <w:rPr>
          <w:rFonts w:ascii="Arial" w:hAnsi="Arial" w:cs="Arial"/>
          <w:sz w:val="22"/>
          <w:szCs w:val="22"/>
        </w:rPr>
        <w:t>:</w:t>
      </w:r>
      <w:r w:rsidR="00B328CC">
        <w:rPr>
          <w:rFonts w:ascii="Arial" w:hAnsi="Arial" w:cs="Arial"/>
          <w:sz w:val="22"/>
          <w:szCs w:val="22"/>
        </w:rPr>
        <w:tab/>
      </w:r>
      <w:r w:rsidR="00F00B82">
        <w:rPr>
          <w:rFonts w:ascii="Arial" w:hAnsi="Arial" w:cs="Arial"/>
          <w:sz w:val="22"/>
          <w:szCs w:val="22"/>
        </w:rPr>
        <w:t>Clerks report to include</w:t>
      </w:r>
      <w:r w:rsidR="00D3001F">
        <w:rPr>
          <w:rFonts w:ascii="Arial" w:hAnsi="Arial" w:cs="Arial"/>
          <w:sz w:val="22"/>
          <w:szCs w:val="22"/>
        </w:rPr>
        <w:t xml:space="preserve"> bank reconciliation &amp;</w:t>
      </w:r>
      <w:r w:rsidR="00F00B82">
        <w:rPr>
          <w:rFonts w:ascii="Arial" w:hAnsi="Arial" w:cs="Arial"/>
          <w:sz w:val="22"/>
          <w:szCs w:val="22"/>
        </w:rPr>
        <w:t xml:space="preserve"> payment authorisations</w:t>
      </w:r>
      <w:r w:rsidR="00C245A6">
        <w:rPr>
          <w:rFonts w:ascii="Arial" w:hAnsi="Arial" w:cs="Arial"/>
          <w:sz w:val="22"/>
          <w:szCs w:val="22"/>
        </w:rPr>
        <w:t>.</w:t>
      </w:r>
    </w:p>
    <w:p w:rsidR="00C245A6" w:rsidRDefault="00C245A6" w:rsidP="00037BE2">
      <w:pPr>
        <w:rPr>
          <w:rFonts w:ascii="Arial" w:hAnsi="Arial" w:cs="Arial"/>
          <w:sz w:val="22"/>
          <w:szCs w:val="22"/>
        </w:rPr>
      </w:pPr>
    </w:p>
    <w:p w:rsidR="00C245A6" w:rsidRPr="00C245A6" w:rsidRDefault="00C245A6" w:rsidP="00037BE2">
      <w:pPr>
        <w:rPr>
          <w:rFonts w:ascii="Arial" w:hAnsi="Arial" w:cs="Arial"/>
          <w:sz w:val="22"/>
          <w:szCs w:val="22"/>
        </w:rPr>
      </w:pPr>
      <w:r w:rsidRPr="00C245A6">
        <w:rPr>
          <w:rFonts w:ascii="Arial" w:hAnsi="Arial" w:cs="Arial"/>
          <w:sz w:val="22"/>
          <w:szCs w:val="22"/>
        </w:rPr>
        <w:t>694:</w:t>
      </w:r>
      <w:r w:rsidRPr="00C245A6">
        <w:rPr>
          <w:rFonts w:ascii="Arial" w:hAnsi="Arial" w:cs="Arial"/>
          <w:sz w:val="22"/>
          <w:szCs w:val="22"/>
        </w:rPr>
        <w:tab/>
        <w:t>To receive/approve the Notice of Conclusion of Audit year end March 2020</w:t>
      </w:r>
    </w:p>
    <w:p w:rsidR="00E8740B" w:rsidRPr="00C245A6" w:rsidRDefault="00E8740B" w:rsidP="00037BE2">
      <w:pPr>
        <w:rPr>
          <w:rFonts w:ascii="Arial" w:hAnsi="Arial" w:cs="Arial"/>
          <w:sz w:val="22"/>
          <w:szCs w:val="22"/>
        </w:rPr>
      </w:pPr>
    </w:p>
    <w:p w:rsidR="00E8740B" w:rsidRPr="00C245A6" w:rsidRDefault="00AB3E83" w:rsidP="00037BE2">
      <w:pPr>
        <w:rPr>
          <w:rFonts w:ascii="Arial" w:hAnsi="Arial" w:cs="Arial"/>
          <w:sz w:val="22"/>
          <w:szCs w:val="22"/>
        </w:rPr>
      </w:pPr>
      <w:r w:rsidRPr="00C245A6">
        <w:rPr>
          <w:rFonts w:ascii="Arial" w:hAnsi="Arial" w:cs="Arial"/>
          <w:sz w:val="22"/>
          <w:szCs w:val="22"/>
        </w:rPr>
        <w:t>6</w:t>
      </w:r>
      <w:r w:rsidR="00C245A6" w:rsidRPr="00C245A6">
        <w:rPr>
          <w:rFonts w:ascii="Arial" w:hAnsi="Arial" w:cs="Arial"/>
          <w:sz w:val="22"/>
          <w:szCs w:val="22"/>
        </w:rPr>
        <w:t>95</w:t>
      </w:r>
      <w:r w:rsidR="00F00B82" w:rsidRPr="00C245A6">
        <w:rPr>
          <w:rFonts w:ascii="Arial" w:hAnsi="Arial" w:cs="Arial"/>
          <w:sz w:val="22"/>
          <w:szCs w:val="22"/>
        </w:rPr>
        <w:t>:</w:t>
      </w:r>
      <w:r w:rsidR="00F00B82" w:rsidRPr="00C245A6">
        <w:rPr>
          <w:rFonts w:ascii="Arial" w:hAnsi="Arial" w:cs="Arial"/>
          <w:sz w:val="22"/>
          <w:szCs w:val="22"/>
        </w:rPr>
        <w:tab/>
      </w:r>
      <w:r w:rsidR="00D76D79" w:rsidRPr="00C245A6">
        <w:rPr>
          <w:rFonts w:ascii="Arial" w:hAnsi="Arial" w:cs="Arial"/>
          <w:sz w:val="22"/>
          <w:szCs w:val="22"/>
        </w:rPr>
        <w:t>To receive</w:t>
      </w:r>
      <w:r w:rsidR="008B57B8" w:rsidRPr="00C245A6">
        <w:rPr>
          <w:rFonts w:ascii="Arial" w:hAnsi="Arial" w:cs="Arial"/>
          <w:sz w:val="22"/>
          <w:szCs w:val="22"/>
        </w:rPr>
        <w:t xml:space="preserve"> update on</w:t>
      </w:r>
      <w:r w:rsidR="00D76D79" w:rsidRPr="00C245A6">
        <w:rPr>
          <w:rFonts w:ascii="Arial" w:hAnsi="Arial" w:cs="Arial"/>
          <w:sz w:val="22"/>
          <w:szCs w:val="22"/>
        </w:rPr>
        <w:t xml:space="preserve"> Asset Management &amp; Development plan.</w:t>
      </w:r>
      <w:r w:rsidR="004C3342" w:rsidRPr="00C245A6">
        <w:rPr>
          <w:rFonts w:ascii="Arial" w:hAnsi="Arial" w:cs="Arial"/>
          <w:sz w:val="22"/>
          <w:szCs w:val="22"/>
        </w:rPr>
        <w:t xml:space="preserve"> </w:t>
      </w:r>
    </w:p>
    <w:p w:rsidR="00D76D79" w:rsidRPr="00C245A6" w:rsidRDefault="00D76D79" w:rsidP="00037BE2">
      <w:pPr>
        <w:rPr>
          <w:rFonts w:ascii="Arial" w:hAnsi="Arial" w:cs="Arial"/>
          <w:sz w:val="22"/>
          <w:szCs w:val="22"/>
        </w:rPr>
      </w:pPr>
    </w:p>
    <w:p w:rsidR="00D76D79" w:rsidRPr="00C245A6" w:rsidRDefault="008B57B8" w:rsidP="00037BE2">
      <w:pPr>
        <w:rPr>
          <w:rFonts w:ascii="Arial" w:hAnsi="Arial" w:cs="Arial"/>
          <w:sz w:val="22"/>
          <w:szCs w:val="22"/>
        </w:rPr>
      </w:pPr>
      <w:r w:rsidRPr="00C245A6">
        <w:rPr>
          <w:rFonts w:ascii="Arial" w:hAnsi="Arial" w:cs="Arial"/>
          <w:sz w:val="22"/>
          <w:szCs w:val="22"/>
        </w:rPr>
        <w:t>6</w:t>
      </w:r>
      <w:r w:rsidR="00C245A6" w:rsidRPr="00C245A6">
        <w:rPr>
          <w:rFonts w:ascii="Arial" w:hAnsi="Arial" w:cs="Arial"/>
          <w:sz w:val="22"/>
          <w:szCs w:val="22"/>
        </w:rPr>
        <w:t>96</w:t>
      </w:r>
      <w:r w:rsidR="00D76D79" w:rsidRPr="00C245A6">
        <w:rPr>
          <w:rFonts w:ascii="Arial" w:hAnsi="Arial" w:cs="Arial"/>
          <w:sz w:val="22"/>
          <w:szCs w:val="22"/>
        </w:rPr>
        <w:t>:</w:t>
      </w:r>
      <w:r w:rsidR="00D76D79" w:rsidRPr="00C245A6">
        <w:rPr>
          <w:rFonts w:ascii="Arial" w:hAnsi="Arial" w:cs="Arial"/>
          <w:sz w:val="22"/>
          <w:szCs w:val="22"/>
        </w:rPr>
        <w:tab/>
      </w:r>
      <w:r w:rsidR="002C4153" w:rsidRPr="00C245A6">
        <w:rPr>
          <w:rFonts w:ascii="Arial" w:hAnsi="Arial" w:cs="Arial"/>
          <w:sz w:val="22"/>
          <w:szCs w:val="22"/>
        </w:rPr>
        <w:t>To consider the determinations contained in the 2021/22 Annual Report of the Independent Remuneration Panel for Wales and agree on those determinations that are discretionary Web-Link - https://gov.wales/independent-remuneration-panelwales-annual-report-2021-2022</w:t>
      </w:r>
    </w:p>
    <w:p w:rsidR="00F022F0" w:rsidRDefault="00F022F0" w:rsidP="00037BE2"/>
    <w:p w:rsidR="00F022F0" w:rsidRPr="00C245A6" w:rsidRDefault="00F022F0" w:rsidP="00037BE2">
      <w:pPr>
        <w:rPr>
          <w:rFonts w:ascii="Arial" w:hAnsi="Arial" w:cs="Arial"/>
          <w:sz w:val="22"/>
          <w:szCs w:val="22"/>
        </w:rPr>
      </w:pPr>
      <w:r w:rsidRPr="00C245A6">
        <w:rPr>
          <w:rFonts w:ascii="Arial" w:hAnsi="Arial" w:cs="Arial"/>
          <w:sz w:val="22"/>
          <w:szCs w:val="22"/>
        </w:rPr>
        <w:t>6</w:t>
      </w:r>
      <w:r w:rsidR="00C245A6" w:rsidRPr="00C245A6">
        <w:rPr>
          <w:rFonts w:ascii="Arial" w:hAnsi="Arial" w:cs="Arial"/>
          <w:sz w:val="22"/>
          <w:szCs w:val="22"/>
        </w:rPr>
        <w:t>97</w:t>
      </w:r>
      <w:r w:rsidR="00C245A6">
        <w:rPr>
          <w:rFonts w:ascii="Arial" w:hAnsi="Arial" w:cs="Arial"/>
          <w:sz w:val="22"/>
          <w:szCs w:val="22"/>
        </w:rPr>
        <w:t>:</w:t>
      </w:r>
      <w:r w:rsidRPr="00C245A6">
        <w:rPr>
          <w:rFonts w:ascii="Arial" w:hAnsi="Arial" w:cs="Arial"/>
          <w:sz w:val="22"/>
          <w:szCs w:val="22"/>
        </w:rPr>
        <w:tab/>
        <w:t>Local Government and Elections (Wales) Act 2021 – To consider the implications for the governance processes applying within the Council (Summary of the Act is attached).</w:t>
      </w:r>
    </w:p>
    <w:p w:rsidR="008155F3" w:rsidRPr="00C245A6" w:rsidRDefault="008155F3" w:rsidP="00037BE2">
      <w:pPr>
        <w:rPr>
          <w:rFonts w:ascii="Arial" w:hAnsi="Arial" w:cs="Arial"/>
          <w:sz w:val="22"/>
          <w:szCs w:val="22"/>
        </w:rPr>
      </w:pPr>
    </w:p>
    <w:p w:rsidR="008155F3" w:rsidRPr="00C245A6" w:rsidRDefault="008155F3" w:rsidP="00037BE2">
      <w:pPr>
        <w:rPr>
          <w:rFonts w:ascii="Arial" w:hAnsi="Arial" w:cs="Arial"/>
          <w:sz w:val="22"/>
          <w:szCs w:val="22"/>
        </w:rPr>
      </w:pPr>
      <w:r w:rsidRPr="00C245A6">
        <w:rPr>
          <w:rFonts w:ascii="Arial" w:hAnsi="Arial" w:cs="Arial"/>
          <w:sz w:val="22"/>
          <w:szCs w:val="22"/>
        </w:rPr>
        <w:t>6</w:t>
      </w:r>
      <w:r w:rsidR="00C245A6" w:rsidRPr="00C245A6">
        <w:rPr>
          <w:rFonts w:ascii="Arial" w:hAnsi="Arial" w:cs="Arial"/>
          <w:sz w:val="22"/>
          <w:szCs w:val="22"/>
        </w:rPr>
        <w:t>98</w:t>
      </w:r>
      <w:r w:rsidRPr="00C245A6">
        <w:rPr>
          <w:rFonts w:ascii="Arial" w:hAnsi="Arial" w:cs="Arial"/>
          <w:sz w:val="22"/>
          <w:szCs w:val="22"/>
        </w:rPr>
        <w:t>:</w:t>
      </w:r>
      <w:r w:rsidRPr="00C245A6">
        <w:rPr>
          <w:rFonts w:ascii="Arial" w:hAnsi="Arial" w:cs="Arial"/>
          <w:sz w:val="22"/>
          <w:szCs w:val="22"/>
        </w:rPr>
        <w:tab/>
        <w:t>To</w:t>
      </w:r>
      <w:r w:rsidR="00246FAB">
        <w:rPr>
          <w:rFonts w:ascii="Arial" w:hAnsi="Arial" w:cs="Arial"/>
          <w:sz w:val="22"/>
          <w:szCs w:val="22"/>
        </w:rPr>
        <w:t xml:space="preserve"> receive</w:t>
      </w:r>
      <w:r w:rsidR="00A25286">
        <w:rPr>
          <w:rFonts w:ascii="Arial" w:hAnsi="Arial" w:cs="Arial"/>
          <w:sz w:val="22"/>
          <w:szCs w:val="22"/>
        </w:rPr>
        <w:t xml:space="preserve"> &amp; consider responses to</w:t>
      </w:r>
      <w:r w:rsidR="00246FAB">
        <w:rPr>
          <w:rFonts w:ascii="Arial" w:hAnsi="Arial" w:cs="Arial"/>
          <w:sz w:val="22"/>
          <w:szCs w:val="22"/>
        </w:rPr>
        <w:t xml:space="preserve"> Welsh Government consultation document - Swansea Bay and West Wales Metro.</w:t>
      </w:r>
    </w:p>
    <w:p w:rsidR="00105571" w:rsidRPr="00E8740B" w:rsidRDefault="00A25286" w:rsidP="00A25286">
      <w:pPr>
        <w:tabs>
          <w:tab w:val="left" w:pos="9615"/>
        </w:tabs>
        <w:rPr>
          <w:rFonts w:ascii="Arial" w:hAnsi="Arial" w:cs="Arial"/>
          <w:sz w:val="22"/>
          <w:szCs w:val="22"/>
        </w:rPr>
      </w:pPr>
      <w:r>
        <w:rPr>
          <w:rFonts w:ascii="Arial" w:hAnsi="Arial" w:cs="Arial"/>
          <w:sz w:val="22"/>
          <w:szCs w:val="22"/>
        </w:rPr>
        <w:tab/>
      </w:r>
    </w:p>
    <w:p w:rsidR="00CB63BB" w:rsidRDefault="00F00B82" w:rsidP="008B57B8">
      <w:pPr>
        <w:rPr>
          <w:rFonts w:ascii="Arial" w:hAnsi="Arial" w:cs="Arial"/>
          <w:sz w:val="22"/>
          <w:szCs w:val="22"/>
        </w:rPr>
      </w:pPr>
      <w:r>
        <w:rPr>
          <w:rFonts w:ascii="Arial" w:hAnsi="Arial" w:cs="Arial"/>
          <w:sz w:val="22"/>
          <w:szCs w:val="22"/>
        </w:rPr>
        <w:t>6</w:t>
      </w:r>
      <w:r w:rsidR="00C245A6">
        <w:rPr>
          <w:rFonts w:ascii="Arial" w:hAnsi="Arial" w:cs="Arial"/>
          <w:sz w:val="22"/>
          <w:szCs w:val="22"/>
        </w:rPr>
        <w:t>99</w:t>
      </w:r>
      <w:r w:rsidR="001F1BFF">
        <w:rPr>
          <w:rFonts w:ascii="Arial" w:hAnsi="Arial" w:cs="Arial"/>
          <w:sz w:val="22"/>
          <w:szCs w:val="22"/>
        </w:rPr>
        <w:t>:</w:t>
      </w:r>
      <w:r w:rsidR="001F1BFF">
        <w:rPr>
          <w:rFonts w:ascii="Arial" w:hAnsi="Arial" w:cs="Arial"/>
          <w:sz w:val="22"/>
          <w:szCs w:val="22"/>
        </w:rPr>
        <w:tab/>
      </w:r>
      <w:r w:rsidR="00246FAB" w:rsidRPr="00C245A6">
        <w:rPr>
          <w:rFonts w:ascii="Arial" w:hAnsi="Arial" w:cs="Arial"/>
          <w:sz w:val="22"/>
          <w:szCs w:val="22"/>
        </w:rPr>
        <w:t>To consider an invitation from One Voice Wales to take up membership in 2021/22 at a cost of £312</w:t>
      </w:r>
    </w:p>
    <w:p w:rsidR="00FA26F7" w:rsidRPr="00E8740B" w:rsidRDefault="00FA26F7" w:rsidP="00037BE2">
      <w:pPr>
        <w:rPr>
          <w:rFonts w:ascii="Arial" w:hAnsi="Arial" w:cs="Arial"/>
          <w:sz w:val="22"/>
          <w:szCs w:val="22"/>
        </w:rPr>
      </w:pPr>
    </w:p>
    <w:p w:rsidR="00FE2728" w:rsidRPr="00E8740B" w:rsidRDefault="00C245A6" w:rsidP="00D50C3C">
      <w:pPr>
        <w:rPr>
          <w:rFonts w:ascii="Times New Roman" w:hAnsi="Times New Roman"/>
          <w:sz w:val="22"/>
          <w:szCs w:val="22"/>
          <w:lang w:eastAsia="en-GB"/>
        </w:rPr>
      </w:pPr>
      <w:r>
        <w:rPr>
          <w:rFonts w:ascii="Arial" w:hAnsi="Arial" w:cs="Arial"/>
          <w:sz w:val="22"/>
          <w:szCs w:val="22"/>
        </w:rPr>
        <w:t>700</w:t>
      </w:r>
      <w:r w:rsidR="005B05A0" w:rsidRPr="00E8740B">
        <w:rPr>
          <w:rFonts w:ascii="Arial" w:hAnsi="Arial" w:cs="Arial"/>
          <w:sz w:val="22"/>
          <w:szCs w:val="22"/>
        </w:rPr>
        <w:t xml:space="preserve">:   </w:t>
      </w:r>
      <w:r w:rsidR="005217FF">
        <w:rPr>
          <w:rFonts w:ascii="Arial" w:hAnsi="Arial" w:cs="Arial"/>
          <w:sz w:val="22"/>
          <w:szCs w:val="22"/>
        </w:rPr>
        <w:tab/>
      </w:r>
      <w:r w:rsidR="005B05A0" w:rsidRPr="00E8740B">
        <w:rPr>
          <w:rFonts w:ascii="Arial" w:hAnsi="Arial" w:cs="Arial"/>
          <w:sz w:val="22"/>
          <w:szCs w:val="22"/>
        </w:rPr>
        <w:t>Any other business. (to include issues not directly covered under any of the above. These may not be described in the agenda but should be raised with the Clerk prior to the meeting)</w:t>
      </w:r>
      <w:bookmarkEnd w:id="1"/>
      <w:r w:rsidR="00D94659" w:rsidRPr="00E8740B">
        <w:rPr>
          <w:rFonts w:ascii="Times New Roman" w:hAnsi="Times New Roman"/>
          <w:sz w:val="22"/>
          <w:szCs w:val="22"/>
          <w:lang w:eastAsia="en-GB"/>
        </w:rPr>
        <w:t> </w:t>
      </w:r>
    </w:p>
    <w:p w:rsidR="00293CCA" w:rsidRPr="00E8740B" w:rsidRDefault="00293CCA" w:rsidP="00D50C3C">
      <w:pPr>
        <w:rPr>
          <w:rFonts w:ascii="Times New Roman" w:hAnsi="Times New Roman"/>
          <w:sz w:val="22"/>
          <w:szCs w:val="22"/>
          <w:lang w:eastAsia="en-GB"/>
        </w:rPr>
      </w:pPr>
    </w:p>
    <w:p w:rsidR="00267291" w:rsidRPr="00C245A6" w:rsidRDefault="008262F8" w:rsidP="00D50C3C">
      <w:pPr>
        <w:rPr>
          <w:rFonts w:ascii="Arial" w:hAnsi="Arial" w:cs="Arial"/>
          <w:sz w:val="22"/>
          <w:szCs w:val="22"/>
          <w:lang w:eastAsia="en-GB"/>
        </w:rPr>
      </w:pPr>
      <w:r w:rsidRPr="00C245A6">
        <w:rPr>
          <w:rFonts w:ascii="Arial" w:hAnsi="Arial" w:cs="Arial"/>
        </w:rPr>
        <w:t>MEMBERS OF THE PUBLIC AND THE PRESS CAN OBTAIN ANY DOCUMENTS REFERENCED ON THE AGENDA FROM THE CLERK PRIOR TO THE MEETING. HER TELEPHONE NUMBER IS 07970647012 OR E-MAIL crynantcc.clerk@gmail.com  The Press and the Public can also attend the meeting – access details can be obtained from the Clerk prior to the meeting.</w:t>
      </w:r>
    </w:p>
    <w:sectPr w:rsidR="00267291" w:rsidRPr="00C245A6" w:rsidSect="00F12B81">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8E0"/>
    <w:rsid w:val="00001BFF"/>
    <w:rsid w:val="00011119"/>
    <w:rsid w:val="000160BB"/>
    <w:rsid w:val="00017A94"/>
    <w:rsid w:val="0002058A"/>
    <w:rsid w:val="0002440A"/>
    <w:rsid w:val="000244D1"/>
    <w:rsid w:val="00037BE2"/>
    <w:rsid w:val="00042E81"/>
    <w:rsid w:val="0004477E"/>
    <w:rsid w:val="00050893"/>
    <w:rsid w:val="00052B1F"/>
    <w:rsid w:val="00053085"/>
    <w:rsid w:val="00054EBA"/>
    <w:rsid w:val="00055C55"/>
    <w:rsid w:val="00064399"/>
    <w:rsid w:val="00071292"/>
    <w:rsid w:val="00076BAE"/>
    <w:rsid w:val="000819A8"/>
    <w:rsid w:val="00086720"/>
    <w:rsid w:val="00091884"/>
    <w:rsid w:val="00094985"/>
    <w:rsid w:val="00097D25"/>
    <w:rsid w:val="000A57E0"/>
    <w:rsid w:val="000A6978"/>
    <w:rsid w:val="000B1204"/>
    <w:rsid w:val="000C19A5"/>
    <w:rsid w:val="000C29A2"/>
    <w:rsid w:val="000C786C"/>
    <w:rsid w:val="000D27CF"/>
    <w:rsid w:val="000D4DA3"/>
    <w:rsid w:val="000E564B"/>
    <w:rsid w:val="0010176B"/>
    <w:rsid w:val="00103A94"/>
    <w:rsid w:val="00105571"/>
    <w:rsid w:val="001147A2"/>
    <w:rsid w:val="00120BEF"/>
    <w:rsid w:val="001237D6"/>
    <w:rsid w:val="00131A6A"/>
    <w:rsid w:val="00136DDB"/>
    <w:rsid w:val="0013767D"/>
    <w:rsid w:val="00140D12"/>
    <w:rsid w:val="001448C1"/>
    <w:rsid w:val="0014512E"/>
    <w:rsid w:val="001452BB"/>
    <w:rsid w:val="00147684"/>
    <w:rsid w:val="00161EC8"/>
    <w:rsid w:val="001652D5"/>
    <w:rsid w:val="001703C6"/>
    <w:rsid w:val="00171DB5"/>
    <w:rsid w:val="001720B1"/>
    <w:rsid w:val="00176C47"/>
    <w:rsid w:val="0018041C"/>
    <w:rsid w:val="001920D8"/>
    <w:rsid w:val="00192725"/>
    <w:rsid w:val="001A2A48"/>
    <w:rsid w:val="001A4AE6"/>
    <w:rsid w:val="001C1811"/>
    <w:rsid w:val="001C2C10"/>
    <w:rsid w:val="001C2EBC"/>
    <w:rsid w:val="001C3049"/>
    <w:rsid w:val="001C38AC"/>
    <w:rsid w:val="001D18E0"/>
    <w:rsid w:val="001E29CE"/>
    <w:rsid w:val="001F1BFF"/>
    <w:rsid w:val="001F47D4"/>
    <w:rsid w:val="00200F3F"/>
    <w:rsid w:val="00203DCC"/>
    <w:rsid w:val="0020799B"/>
    <w:rsid w:val="00210113"/>
    <w:rsid w:val="002102F6"/>
    <w:rsid w:val="002328A3"/>
    <w:rsid w:val="00235B3B"/>
    <w:rsid w:val="0024204A"/>
    <w:rsid w:val="00244FB4"/>
    <w:rsid w:val="00246FAB"/>
    <w:rsid w:val="00260AA8"/>
    <w:rsid w:val="00262A51"/>
    <w:rsid w:val="00264D93"/>
    <w:rsid w:val="00265F1A"/>
    <w:rsid w:val="00267291"/>
    <w:rsid w:val="002704D6"/>
    <w:rsid w:val="002742F1"/>
    <w:rsid w:val="002752AB"/>
    <w:rsid w:val="00280DA3"/>
    <w:rsid w:val="00284BAF"/>
    <w:rsid w:val="00285AA0"/>
    <w:rsid w:val="00293CCA"/>
    <w:rsid w:val="0029534E"/>
    <w:rsid w:val="00297001"/>
    <w:rsid w:val="002A0852"/>
    <w:rsid w:val="002A0AB8"/>
    <w:rsid w:val="002A7948"/>
    <w:rsid w:val="002B5337"/>
    <w:rsid w:val="002B628F"/>
    <w:rsid w:val="002C2A82"/>
    <w:rsid w:val="002C4153"/>
    <w:rsid w:val="002E0386"/>
    <w:rsid w:val="002E1E5D"/>
    <w:rsid w:val="002E3E7E"/>
    <w:rsid w:val="002E5080"/>
    <w:rsid w:val="002E5F76"/>
    <w:rsid w:val="002F371B"/>
    <w:rsid w:val="002F55CA"/>
    <w:rsid w:val="00300D41"/>
    <w:rsid w:val="0031064E"/>
    <w:rsid w:val="00314DA8"/>
    <w:rsid w:val="00317E6F"/>
    <w:rsid w:val="00324F7A"/>
    <w:rsid w:val="00326A4F"/>
    <w:rsid w:val="003272B1"/>
    <w:rsid w:val="00330B41"/>
    <w:rsid w:val="00332CD9"/>
    <w:rsid w:val="00334D5D"/>
    <w:rsid w:val="00335D59"/>
    <w:rsid w:val="003402F6"/>
    <w:rsid w:val="003433F2"/>
    <w:rsid w:val="00350FC0"/>
    <w:rsid w:val="00351E89"/>
    <w:rsid w:val="003647E8"/>
    <w:rsid w:val="00364825"/>
    <w:rsid w:val="0036597E"/>
    <w:rsid w:val="00365DF6"/>
    <w:rsid w:val="00374A7C"/>
    <w:rsid w:val="00385D6C"/>
    <w:rsid w:val="003918AD"/>
    <w:rsid w:val="003934CC"/>
    <w:rsid w:val="0039454B"/>
    <w:rsid w:val="00394E11"/>
    <w:rsid w:val="003A0B08"/>
    <w:rsid w:val="003A4717"/>
    <w:rsid w:val="003B65A1"/>
    <w:rsid w:val="003D0561"/>
    <w:rsid w:val="003D17B1"/>
    <w:rsid w:val="003D44A0"/>
    <w:rsid w:val="003E43FE"/>
    <w:rsid w:val="003E78D1"/>
    <w:rsid w:val="003F09FA"/>
    <w:rsid w:val="003F52A8"/>
    <w:rsid w:val="00406C10"/>
    <w:rsid w:val="00412C4C"/>
    <w:rsid w:val="00423DDB"/>
    <w:rsid w:val="00424D22"/>
    <w:rsid w:val="00426E31"/>
    <w:rsid w:val="00427475"/>
    <w:rsid w:val="0043580E"/>
    <w:rsid w:val="00435F0C"/>
    <w:rsid w:val="00437B39"/>
    <w:rsid w:val="00450958"/>
    <w:rsid w:val="004524FF"/>
    <w:rsid w:val="0045294F"/>
    <w:rsid w:val="00465E64"/>
    <w:rsid w:val="00467599"/>
    <w:rsid w:val="00470B1F"/>
    <w:rsid w:val="00475631"/>
    <w:rsid w:val="0047683B"/>
    <w:rsid w:val="00480AAA"/>
    <w:rsid w:val="00484628"/>
    <w:rsid w:val="00492366"/>
    <w:rsid w:val="004A51DE"/>
    <w:rsid w:val="004B5BD6"/>
    <w:rsid w:val="004B6A8C"/>
    <w:rsid w:val="004C0D2A"/>
    <w:rsid w:val="004C2683"/>
    <w:rsid w:val="004C3342"/>
    <w:rsid w:val="004C5B4F"/>
    <w:rsid w:val="004C7A9C"/>
    <w:rsid w:val="004D0F05"/>
    <w:rsid w:val="004D2955"/>
    <w:rsid w:val="004D516C"/>
    <w:rsid w:val="004D54D4"/>
    <w:rsid w:val="004E2F75"/>
    <w:rsid w:val="004E43F0"/>
    <w:rsid w:val="004E7AE6"/>
    <w:rsid w:val="004F04D1"/>
    <w:rsid w:val="004F0E77"/>
    <w:rsid w:val="004F1901"/>
    <w:rsid w:val="004F207F"/>
    <w:rsid w:val="005040B7"/>
    <w:rsid w:val="005057EA"/>
    <w:rsid w:val="005059EB"/>
    <w:rsid w:val="0051001F"/>
    <w:rsid w:val="00511A45"/>
    <w:rsid w:val="00516F00"/>
    <w:rsid w:val="005217FF"/>
    <w:rsid w:val="00533BBA"/>
    <w:rsid w:val="00541558"/>
    <w:rsid w:val="005422EF"/>
    <w:rsid w:val="00544981"/>
    <w:rsid w:val="005460EF"/>
    <w:rsid w:val="00546D1E"/>
    <w:rsid w:val="00547D4A"/>
    <w:rsid w:val="00556266"/>
    <w:rsid w:val="00557ADC"/>
    <w:rsid w:val="00560A3B"/>
    <w:rsid w:val="00563F59"/>
    <w:rsid w:val="00566451"/>
    <w:rsid w:val="005665BF"/>
    <w:rsid w:val="005710A3"/>
    <w:rsid w:val="0057398C"/>
    <w:rsid w:val="005764F7"/>
    <w:rsid w:val="00582EA5"/>
    <w:rsid w:val="00597491"/>
    <w:rsid w:val="005A0DE6"/>
    <w:rsid w:val="005A4001"/>
    <w:rsid w:val="005A43AB"/>
    <w:rsid w:val="005B05A0"/>
    <w:rsid w:val="005B7318"/>
    <w:rsid w:val="005B7D59"/>
    <w:rsid w:val="005C5B0E"/>
    <w:rsid w:val="005C7E32"/>
    <w:rsid w:val="005D3D7F"/>
    <w:rsid w:val="005F1FDF"/>
    <w:rsid w:val="005F7F63"/>
    <w:rsid w:val="0060166E"/>
    <w:rsid w:val="0061205C"/>
    <w:rsid w:val="0062284D"/>
    <w:rsid w:val="00627D54"/>
    <w:rsid w:val="0063424E"/>
    <w:rsid w:val="00646DA5"/>
    <w:rsid w:val="00650B3B"/>
    <w:rsid w:val="006577D4"/>
    <w:rsid w:val="00660717"/>
    <w:rsid w:val="0066289E"/>
    <w:rsid w:val="00670211"/>
    <w:rsid w:val="00670E06"/>
    <w:rsid w:val="0067124A"/>
    <w:rsid w:val="00677608"/>
    <w:rsid w:val="006862F1"/>
    <w:rsid w:val="0069136A"/>
    <w:rsid w:val="006A1384"/>
    <w:rsid w:val="006A71CA"/>
    <w:rsid w:val="006B4CAB"/>
    <w:rsid w:val="006C7124"/>
    <w:rsid w:val="006E259C"/>
    <w:rsid w:val="006E37FA"/>
    <w:rsid w:val="006E6658"/>
    <w:rsid w:val="006F07EC"/>
    <w:rsid w:val="006F64D5"/>
    <w:rsid w:val="00700C69"/>
    <w:rsid w:val="00703DA4"/>
    <w:rsid w:val="00706262"/>
    <w:rsid w:val="00707CE0"/>
    <w:rsid w:val="00710E88"/>
    <w:rsid w:val="00715FBE"/>
    <w:rsid w:val="00716FA3"/>
    <w:rsid w:val="00720370"/>
    <w:rsid w:val="00725D2C"/>
    <w:rsid w:val="00733C68"/>
    <w:rsid w:val="0074085C"/>
    <w:rsid w:val="007416F4"/>
    <w:rsid w:val="0074231F"/>
    <w:rsid w:val="0076291A"/>
    <w:rsid w:val="00763657"/>
    <w:rsid w:val="00764B0E"/>
    <w:rsid w:val="0077146D"/>
    <w:rsid w:val="0079344E"/>
    <w:rsid w:val="007A13BC"/>
    <w:rsid w:val="007B027B"/>
    <w:rsid w:val="007B2945"/>
    <w:rsid w:val="007B2EDA"/>
    <w:rsid w:val="007B6682"/>
    <w:rsid w:val="007B6F40"/>
    <w:rsid w:val="007C38E2"/>
    <w:rsid w:val="007D1401"/>
    <w:rsid w:val="007D19AE"/>
    <w:rsid w:val="007D3C28"/>
    <w:rsid w:val="007D4A11"/>
    <w:rsid w:val="007F302C"/>
    <w:rsid w:val="007F3B86"/>
    <w:rsid w:val="007F4670"/>
    <w:rsid w:val="007F4950"/>
    <w:rsid w:val="007F6556"/>
    <w:rsid w:val="007F6E40"/>
    <w:rsid w:val="008020A2"/>
    <w:rsid w:val="0080291B"/>
    <w:rsid w:val="008144C8"/>
    <w:rsid w:val="008155F3"/>
    <w:rsid w:val="00816E1B"/>
    <w:rsid w:val="008262F8"/>
    <w:rsid w:val="008266B9"/>
    <w:rsid w:val="008340E1"/>
    <w:rsid w:val="00835E57"/>
    <w:rsid w:val="008366B2"/>
    <w:rsid w:val="00855E3A"/>
    <w:rsid w:val="00865B1B"/>
    <w:rsid w:val="008660C6"/>
    <w:rsid w:val="00866D1C"/>
    <w:rsid w:val="008862BD"/>
    <w:rsid w:val="00893A23"/>
    <w:rsid w:val="008948D1"/>
    <w:rsid w:val="008B0CE6"/>
    <w:rsid w:val="008B57B8"/>
    <w:rsid w:val="008C7A32"/>
    <w:rsid w:val="008D5770"/>
    <w:rsid w:val="008D5CB7"/>
    <w:rsid w:val="008D77B5"/>
    <w:rsid w:val="008E22F2"/>
    <w:rsid w:val="008E78FE"/>
    <w:rsid w:val="00904766"/>
    <w:rsid w:val="00906BE8"/>
    <w:rsid w:val="009215A6"/>
    <w:rsid w:val="00923CF2"/>
    <w:rsid w:val="00924DAB"/>
    <w:rsid w:val="00926917"/>
    <w:rsid w:val="00927DA3"/>
    <w:rsid w:val="009324DE"/>
    <w:rsid w:val="009336FE"/>
    <w:rsid w:val="00936BCD"/>
    <w:rsid w:val="00937D04"/>
    <w:rsid w:val="0094042B"/>
    <w:rsid w:val="0094078E"/>
    <w:rsid w:val="00953F35"/>
    <w:rsid w:val="00956969"/>
    <w:rsid w:val="009604F9"/>
    <w:rsid w:val="009716F7"/>
    <w:rsid w:val="009733FF"/>
    <w:rsid w:val="00985E6A"/>
    <w:rsid w:val="00987DCE"/>
    <w:rsid w:val="00992E40"/>
    <w:rsid w:val="00996920"/>
    <w:rsid w:val="009A01FD"/>
    <w:rsid w:val="009A3DD6"/>
    <w:rsid w:val="009B396A"/>
    <w:rsid w:val="009D521A"/>
    <w:rsid w:val="009D69E0"/>
    <w:rsid w:val="009E49FE"/>
    <w:rsid w:val="00A02017"/>
    <w:rsid w:val="00A02384"/>
    <w:rsid w:val="00A024C1"/>
    <w:rsid w:val="00A07B61"/>
    <w:rsid w:val="00A13232"/>
    <w:rsid w:val="00A15EDA"/>
    <w:rsid w:val="00A21719"/>
    <w:rsid w:val="00A25286"/>
    <w:rsid w:val="00A37F78"/>
    <w:rsid w:val="00A5074A"/>
    <w:rsid w:val="00A54662"/>
    <w:rsid w:val="00A5688A"/>
    <w:rsid w:val="00A60176"/>
    <w:rsid w:val="00A64EAD"/>
    <w:rsid w:val="00A677F4"/>
    <w:rsid w:val="00A844DD"/>
    <w:rsid w:val="00A8699A"/>
    <w:rsid w:val="00A9036E"/>
    <w:rsid w:val="00A92445"/>
    <w:rsid w:val="00A94738"/>
    <w:rsid w:val="00A9509D"/>
    <w:rsid w:val="00AA3FFA"/>
    <w:rsid w:val="00AA558A"/>
    <w:rsid w:val="00AB3BAA"/>
    <w:rsid w:val="00AB3E83"/>
    <w:rsid w:val="00AB4534"/>
    <w:rsid w:val="00AC5E4B"/>
    <w:rsid w:val="00AC72D1"/>
    <w:rsid w:val="00AC74CC"/>
    <w:rsid w:val="00AC7C7F"/>
    <w:rsid w:val="00AC7DB0"/>
    <w:rsid w:val="00AC7EA2"/>
    <w:rsid w:val="00AD152E"/>
    <w:rsid w:val="00AD5806"/>
    <w:rsid w:val="00AE15B4"/>
    <w:rsid w:val="00AE61C9"/>
    <w:rsid w:val="00AE7E7A"/>
    <w:rsid w:val="00AF07B1"/>
    <w:rsid w:val="00AF3B40"/>
    <w:rsid w:val="00B01079"/>
    <w:rsid w:val="00B062D4"/>
    <w:rsid w:val="00B11254"/>
    <w:rsid w:val="00B117B2"/>
    <w:rsid w:val="00B12751"/>
    <w:rsid w:val="00B14FD2"/>
    <w:rsid w:val="00B230F3"/>
    <w:rsid w:val="00B25258"/>
    <w:rsid w:val="00B27475"/>
    <w:rsid w:val="00B328CC"/>
    <w:rsid w:val="00B32CA4"/>
    <w:rsid w:val="00B43232"/>
    <w:rsid w:val="00B44BB5"/>
    <w:rsid w:val="00B44C8E"/>
    <w:rsid w:val="00B50E03"/>
    <w:rsid w:val="00B51267"/>
    <w:rsid w:val="00B5353B"/>
    <w:rsid w:val="00B572A2"/>
    <w:rsid w:val="00B674C8"/>
    <w:rsid w:val="00B723B5"/>
    <w:rsid w:val="00B72548"/>
    <w:rsid w:val="00B83182"/>
    <w:rsid w:val="00B93D8F"/>
    <w:rsid w:val="00BA00C5"/>
    <w:rsid w:val="00BA7A3D"/>
    <w:rsid w:val="00BC1BBA"/>
    <w:rsid w:val="00BD3587"/>
    <w:rsid w:val="00BE1A2A"/>
    <w:rsid w:val="00BE6950"/>
    <w:rsid w:val="00BE6F81"/>
    <w:rsid w:val="00C04063"/>
    <w:rsid w:val="00C05D42"/>
    <w:rsid w:val="00C15C40"/>
    <w:rsid w:val="00C21667"/>
    <w:rsid w:val="00C221D4"/>
    <w:rsid w:val="00C245A6"/>
    <w:rsid w:val="00C316F5"/>
    <w:rsid w:val="00C340E2"/>
    <w:rsid w:val="00C34965"/>
    <w:rsid w:val="00C35D04"/>
    <w:rsid w:val="00C5035C"/>
    <w:rsid w:val="00C54B3C"/>
    <w:rsid w:val="00C54F17"/>
    <w:rsid w:val="00C603CD"/>
    <w:rsid w:val="00C62F81"/>
    <w:rsid w:val="00C65252"/>
    <w:rsid w:val="00C67659"/>
    <w:rsid w:val="00C679E7"/>
    <w:rsid w:val="00C80401"/>
    <w:rsid w:val="00C82A97"/>
    <w:rsid w:val="00C8332F"/>
    <w:rsid w:val="00C84D21"/>
    <w:rsid w:val="00CA1DBB"/>
    <w:rsid w:val="00CA42BD"/>
    <w:rsid w:val="00CA45F1"/>
    <w:rsid w:val="00CA5B7F"/>
    <w:rsid w:val="00CB35F8"/>
    <w:rsid w:val="00CB637F"/>
    <w:rsid w:val="00CB63BB"/>
    <w:rsid w:val="00CC7429"/>
    <w:rsid w:val="00CD013D"/>
    <w:rsid w:val="00CD3158"/>
    <w:rsid w:val="00CD5BB3"/>
    <w:rsid w:val="00CE6D95"/>
    <w:rsid w:val="00D02B22"/>
    <w:rsid w:val="00D052A5"/>
    <w:rsid w:val="00D05D49"/>
    <w:rsid w:val="00D07B1B"/>
    <w:rsid w:val="00D13E62"/>
    <w:rsid w:val="00D15731"/>
    <w:rsid w:val="00D20F28"/>
    <w:rsid w:val="00D3001F"/>
    <w:rsid w:val="00D32F70"/>
    <w:rsid w:val="00D34222"/>
    <w:rsid w:val="00D345A6"/>
    <w:rsid w:val="00D37D0D"/>
    <w:rsid w:val="00D409ED"/>
    <w:rsid w:val="00D41E06"/>
    <w:rsid w:val="00D43816"/>
    <w:rsid w:val="00D45B7B"/>
    <w:rsid w:val="00D50C3C"/>
    <w:rsid w:val="00D51FD4"/>
    <w:rsid w:val="00D5643B"/>
    <w:rsid w:val="00D6363A"/>
    <w:rsid w:val="00D63C7D"/>
    <w:rsid w:val="00D649FF"/>
    <w:rsid w:val="00D70517"/>
    <w:rsid w:val="00D71617"/>
    <w:rsid w:val="00D7255C"/>
    <w:rsid w:val="00D76D79"/>
    <w:rsid w:val="00D82830"/>
    <w:rsid w:val="00D843E7"/>
    <w:rsid w:val="00D84F1E"/>
    <w:rsid w:val="00D878BA"/>
    <w:rsid w:val="00D94659"/>
    <w:rsid w:val="00DA6E4A"/>
    <w:rsid w:val="00DB647A"/>
    <w:rsid w:val="00DC389C"/>
    <w:rsid w:val="00DC5D00"/>
    <w:rsid w:val="00DD1D7A"/>
    <w:rsid w:val="00DD6308"/>
    <w:rsid w:val="00DE076D"/>
    <w:rsid w:val="00DE2D25"/>
    <w:rsid w:val="00DF32EE"/>
    <w:rsid w:val="00E06879"/>
    <w:rsid w:val="00E1687E"/>
    <w:rsid w:val="00E16C33"/>
    <w:rsid w:val="00E31C79"/>
    <w:rsid w:val="00E37318"/>
    <w:rsid w:val="00E43D00"/>
    <w:rsid w:val="00E44341"/>
    <w:rsid w:val="00E45428"/>
    <w:rsid w:val="00E57AEC"/>
    <w:rsid w:val="00E67A8C"/>
    <w:rsid w:val="00E74267"/>
    <w:rsid w:val="00E764CE"/>
    <w:rsid w:val="00E77CA4"/>
    <w:rsid w:val="00E83FF8"/>
    <w:rsid w:val="00E8740B"/>
    <w:rsid w:val="00EA637D"/>
    <w:rsid w:val="00EB4744"/>
    <w:rsid w:val="00EB6F61"/>
    <w:rsid w:val="00ED18E3"/>
    <w:rsid w:val="00ED4FBC"/>
    <w:rsid w:val="00ED7379"/>
    <w:rsid w:val="00EE2A02"/>
    <w:rsid w:val="00EE2E32"/>
    <w:rsid w:val="00EE7564"/>
    <w:rsid w:val="00EF2F3E"/>
    <w:rsid w:val="00EF3769"/>
    <w:rsid w:val="00EF70A0"/>
    <w:rsid w:val="00F00B82"/>
    <w:rsid w:val="00F01E79"/>
    <w:rsid w:val="00F022F0"/>
    <w:rsid w:val="00F12B81"/>
    <w:rsid w:val="00F13162"/>
    <w:rsid w:val="00F176E5"/>
    <w:rsid w:val="00F22AB0"/>
    <w:rsid w:val="00F23D0B"/>
    <w:rsid w:val="00F360BF"/>
    <w:rsid w:val="00F41F4E"/>
    <w:rsid w:val="00F43A02"/>
    <w:rsid w:val="00F440C7"/>
    <w:rsid w:val="00F45FB4"/>
    <w:rsid w:val="00F50FE6"/>
    <w:rsid w:val="00F53C92"/>
    <w:rsid w:val="00F53E62"/>
    <w:rsid w:val="00F540FC"/>
    <w:rsid w:val="00F6282C"/>
    <w:rsid w:val="00F70154"/>
    <w:rsid w:val="00F75BDA"/>
    <w:rsid w:val="00F901A2"/>
    <w:rsid w:val="00F97301"/>
    <w:rsid w:val="00FA26F7"/>
    <w:rsid w:val="00FA5E78"/>
    <w:rsid w:val="00FA5F35"/>
    <w:rsid w:val="00FB35A4"/>
    <w:rsid w:val="00FB54EF"/>
    <w:rsid w:val="00FC26BC"/>
    <w:rsid w:val="00FD2ABE"/>
    <w:rsid w:val="00FE004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22</cp:revision>
  <cp:lastPrinted>2021-03-18T15:16:00Z</cp:lastPrinted>
  <dcterms:created xsi:type="dcterms:W3CDTF">2021-03-18T14:16:00Z</dcterms:created>
  <dcterms:modified xsi:type="dcterms:W3CDTF">2021-03-18T16:28:00Z</dcterms:modified>
</cp:coreProperties>
</file>