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C56" w14:textId="36B5BA61" w:rsidR="00AC7DB0" w:rsidRDefault="00AC7DB0" w:rsidP="00AC7DB0">
      <w:bookmarkStart w:id="0" w:name="_Hlk512501690"/>
    </w:p>
    <w:p w14:paraId="74BBE56A" w14:textId="77777777" w:rsidR="003E04E7" w:rsidRPr="00AC7DB0" w:rsidRDefault="003E04E7" w:rsidP="00AC7DB0">
      <w:bookmarkStart w:id="1" w:name="_GoBack"/>
      <w:bookmarkEnd w:id="1"/>
    </w:p>
    <w:p w14:paraId="32508F07" w14:textId="30D43458"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14:paraId="27484281" w14:textId="3F9A7548" w:rsidR="007F6556" w:rsidRDefault="007F6556" w:rsidP="00EF65E2">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14:paraId="23922E10" w14:textId="77777777" w:rsidR="00FB3A3B" w:rsidRPr="0020799B" w:rsidRDefault="00FB3A3B" w:rsidP="00EF65E2">
      <w:pPr>
        <w:jc w:val="center"/>
        <w:rPr>
          <w:rFonts w:ascii="Arial" w:hAnsi="Arial" w:cs="Arial"/>
          <w:sz w:val="28"/>
          <w:szCs w:val="28"/>
        </w:rPr>
      </w:pPr>
    </w:p>
    <w:p w14:paraId="4C8D3CBE" w14:textId="77777777" w:rsidR="007B2EDA" w:rsidRPr="00C340E2" w:rsidRDefault="007B2EDA">
      <w:pPr>
        <w:ind w:left="720"/>
        <w:jc w:val="center"/>
        <w:rPr>
          <w:rFonts w:ascii="Arial" w:hAnsi="Arial" w:cs="Arial"/>
          <w:sz w:val="28"/>
          <w:szCs w:val="28"/>
        </w:rPr>
      </w:pPr>
    </w:p>
    <w:p w14:paraId="41923EAE" w14:textId="39FDECA9" w:rsidR="00937D04" w:rsidRDefault="00EF65E2">
      <w:pPr>
        <w:ind w:left="720"/>
        <w:rPr>
          <w:rFonts w:ascii="Arial" w:hAnsi="Arial" w:cs="Arial"/>
          <w:b/>
          <w:i/>
        </w:rPr>
      </w:pPr>
      <w:r>
        <w:rPr>
          <w:rFonts w:ascii="Arial" w:hAnsi="Arial" w:cs="Arial"/>
          <w:b/>
          <w:i/>
        </w:rPr>
        <w:t>Minutes of the</w:t>
      </w:r>
      <w:r w:rsidR="007F6556" w:rsidRPr="0020799B">
        <w:rPr>
          <w:rFonts w:ascii="Arial" w:hAnsi="Arial" w:cs="Arial"/>
          <w:b/>
          <w:i/>
        </w:rPr>
        <w:t xml:space="preserve"> </w:t>
      </w:r>
      <w:r w:rsidR="005710A3" w:rsidRPr="0020799B">
        <w:rPr>
          <w:rFonts w:ascii="Arial" w:hAnsi="Arial" w:cs="Arial"/>
          <w:b/>
          <w:i/>
        </w:rPr>
        <w:t>Meeting of the Council</w:t>
      </w:r>
      <w:r>
        <w:rPr>
          <w:rFonts w:ascii="Arial" w:hAnsi="Arial" w:cs="Arial"/>
          <w:b/>
          <w:i/>
        </w:rPr>
        <w:t xml:space="preserve"> held</w:t>
      </w:r>
      <w:r w:rsidR="005710A3" w:rsidRPr="0020799B">
        <w:rPr>
          <w:rFonts w:ascii="Arial" w:hAnsi="Arial" w:cs="Arial"/>
          <w:b/>
          <w:i/>
        </w:rPr>
        <w:t xml:space="preserve"> at </w:t>
      </w:r>
      <w:r w:rsidR="004F0E77">
        <w:rPr>
          <w:rFonts w:ascii="Arial" w:hAnsi="Arial" w:cs="Arial"/>
          <w:b/>
          <w:i/>
        </w:rPr>
        <w:t>6</w:t>
      </w:r>
      <w:r w:rsidR="0060166E">
        <w:rPr>
          <w:rFonts w:ascii="Arial" w:hAnsi="Arial" w:cs="Arial"/>
          <w:b/>
          <w:i/>
        </w:rPr>
        <w:t>:</w:t>
      </w:r>
      <w:r w:rsidR="004F0E77">
        <w:rPr>
          <w:rFonts w:ascii="Arial" w:hAnsi="Arial" w:cs="Arial"/>
          <w:b/>
          <w:i/>
        </w:rPr>
        <w:t>3</w:t>
      </w:r>
      <w:r w:rsidR="0060166E">
        <w:rPr>
          <w:rFonts w:ascii="Arial" w:hAnsi="Arial" w:cs="Arial"/>
          <w:b/>
          <w:i/>
        </w:rPr>
        <w:t>0</w:t>
      </w:r>
      <w:r w:rsidR="005710A3" w:rsidRPr="0020799B">
        <w:rPr>
          <w:rFonts w:ascii="Arial" w:hAnsi="Arial" w:cs="Arial"/>
          <w:b/>
          <w:i/>
        </w:rPr>
        <w:t xml:space="preserve">pm on Thursday </w:t>
      </w:r>
      <w:r w:rsidR="009215A6">
        <w:rPr>
          <w:rFonts w:ascii="Arial" w:hAnsi="Arial" w:cs="Arial"/>
          <w:b/>
          <w:i/>
        </w:rPr>
        <w:t>28</w:t>
      </w:r>
      <w:r w:rsidR="009215A6" w:rsidRPr="009215A6">
        <w:rPr>
          <w:rFonts w:ascii="Arial" w:hAnsi="Arial" w:cs="Arial"/>
          <w:b/>
          <w:i/>
          <w:vertAlign w:val="superscript"/>
        </w:rPr>
        <w:t>th</w:t>
      </w:r>
      <w:r w:rsidR="009215A6">
        <w:rPr>
          <w:rFonts w:ascii="Arial" w:hAnsi="Arial" w:cs="Arial"/>
          <w:b/>
          <w:i/>
        </w:rPr>
        <w:t xml:space="preserve"> </w:t>
      </w:r>
      <w:proofErr w:type="gramStart"/>
      <w:r w:rsidR="00B117B2">
        <w:rPr>
          <w:rFonts w:ascii="Arial" w:hAnsi="Arial" w:cs="Arial"/>
          <w:b/>
          <w:i/>
        </w:rPr>
        <w:t>March</w:t>
      </w:r>
      <w:r w:rsidR="00280DA3">
        <w:rPr>
          <w:rFonts w:ascii="Arial" w:hAnsi="Arial" w:cs="Arial"/>
          <w:b/>
          <w:i/>
        </w:rPr>
        <w:t>,</w:t>
      </w:r>
      <w:proofErr w:type="gramEnd"/>
      <w:r w:rsidR="00280DA3">
        <w:rPr>
          <w:rFonts w:ascii="Arial" w:hAnsi="Arial" w:cs="Arial"/>
          <w:b/>
          <w:i/>
        </w:rPr>
        <w:t xml:space="preserve"> 2019</w:t>
      </w:r>
      <w:r>
        <w:rPr>
          <w:rFonts w:ascii="Arial" w:hAnsi="Arial" w:cs="Arial"/>
          <w:b/>
          <w:i/>
        </w:rPr>
        <w:t xml:space="preserve"> at the</w:t>
      </w:r>
      <w:r w:rsidR="005710A3" w:rsidRPr="0020799B">
        <w:rPr>
          <w:rFonts w:ascii="Arial" w:hAnsi="Arial" w:cs="Arial"/>
          <w:b/>
          <w:i/>
        </w:rPr>
        <w:t xml:space="preserve"> Community Centre</w:t>
      </w:r>
      <w:r>
        <w:rPr>
          <w:rFonts w:ascii="Arial" w:hAnsi="Arial" w:cs="Arial"/>
          <w:b/>
          <w:i/>
        </w:rPr>
        <w:t xml:space="preserve">, Woodland Road, </w:t>
      </w:r>
      <w:proofErr w:type="spellStart"/>
      <w:r>
        <w:rPr>
          <w:rFonts w:ascii="Arial" w:hAnsi="Arial" w:cs="Arial"/>
          <w:b/>
          <w:i/>
        </w:rPr>
        <w:t>Crynant</w:t>
      </w:r>
      <w:proofErr w:type="spellEnd"/>
      <w:r>
        <w:rPr>
          <w:rFonts w:ascii="Arial" w:hAnsi="Arial" w:cs="Arial"/>
          <w:b/>
          <w:i/>
        </w:rPr>
        <w:t>.</w:t>
      </w:r>
    </w:p>
    <w:p w14:paraId="5D6CE8DC" w14:textId="77777777" w:rsidR="00FB3A3B" w:rsidRDefault="00FB3A3B">
      <w:pPr>
        <w:ind w:left="720"/>
        <w:rPr>
          <w:rFonts w:ascii="Arial" w:hAnsi="Arial" w:cs="Arial"/>
          <w:b/>
          <w:i/>
        </w:rPr>
      </w:pPr>
    </w:p>
    <w:p w14:paraId="3FC73D53" w14:textId="77777777" w:rsidR="00D7255C" w:rsidRPr="00C340E2" w:rsidRDefault="00D7255C">
      <w:pPr>
        <w:ind w:left="720"/>
        <w:rPr>
          <w:rFonts w:ascii="Arial" w:hAnsi="Arial" w:cs="Arial"/>
          <w:sz w:val="28"/>
          <w:szCs w:val="28"/>
        </w:rPr>
      </w:pPr>
    </w:p>
    <w:p w14:paraId="191FDED7" w14:textId="5E676A88" w:rsidR="0043580E" w:rsidRPr="00037BE2" w:rsidRDefault="00EF2F3E" w:rsidP="00037BE2">
      <w:pPr>
        <w:rPr>
          <w:rFonts w:ascii="Arial" w:hAnsi="Arial" w:cs="Arial"/>
        </w:rPr>
      </w:pPr>
      <w:r w:rsidRPr="00EF65E2">
        <w:rPr>
          <w:rFonts w:ascii="Arial" w:hAnsi="Arial" w:cs="Arial"/>
          <w:b/>
        </w:rPr>
        <w:t>4</w:t>
      </w:r>
      <w:r w:rsidR="00B117B2" w:rsidRPr="00EF65E2">
        <w:rPr>
          <w:rFonts w:ascii="Arial" w:hAnsi="Arial" w:cs="Arial"/>
          <w:b/>
        </w:rPr>
        <w:t>53</w:t>
      </w:r>
      <w:r w:rsidR="00FA5E78" w:rsidRPr="00EF65E2">
        <w:rPr>
          <w:rFonts w:ascii="Arial" w:hAnsi="Arial" w:cs="Arial"/>
          <w:b/>
        </w:rPr>
        <w:t>:</w:t>
      </w:r>
      <w:r w:rsidR="00C340E2" w:rsidRPr="00EF65E2">
        <w:rPr>
          <w:rFonts w:ascii="Arial" w:hAnsi="Arial" w:cs="Arial"/>
          <w:b/>
        </w:rPr>
        <w:tab/>
        <w:t>Apologies</w:t>
      </w:r>
      <w:r w:rsidR="005B05A0" w:rsidRPr="00EF65E2">
        <w:rPr>
          <w:rFonts w:ascii="Arial" w:hAnsi="Arial" w:cs="Arial"/>
          <w:b/>
        </w:rPr>
        <w:t xml:space="preserve"> for absence/Reason given</w:t>
      </w:r>
      <w:r w:rsidR="00EF65E2">
        <w:rPr>
          <w:rFonts w:ascii="Arial" w:hAnsi="Arial" w:cs="Arial"/>
        </w:rPr>
        <w:t xml:space="preserve">: </w:t>
      </w:r>
      <w:proofErr w:type="spellStart"/>
      <w:r w:rsidR="00EF65E2">
        <w:rPr>
          <w:rFonts w:ascii="Arial" w:hAnsi="Arial" w:cs="Arial"/>
        </w:rPr>
        <w:t>Cllr.</w:t>
      </w:r>
      <w:r w:rsidR="00062C96">
        <w:rPr>
          <w:rFonts w:ascii="Arial" w:hAnsi="Arial" w:cs="Arial"/>
        </w:rPr>
        <w:t>Peter</w:t>
      </w:r>
      <w:proofErr w:type="spellEnd"/>
      <w:r w:rsidR="00EF65E2">
        <w:rPr>
          <w:rFonts w:ascii="Arial" w:hAnsi="Arial" w:cs="Arial"/>
        </w:rPr>
        <w:t xml:space="preserve"> </w:t>
      </w:r>
      <w:proofErr w:type="spellStart"/>
      <w:r w:rsidR="00EF65E2">
        <w:rPr>
          <w:rFonts w:ascii="Arial" w:hAnsi="Arial" w:cs="Arial"/>
        </w:rPr>
        <w:t>Shopland</w:t>
      </w:r>
      <w:proofErr w:type="spellEnd"/>
      <w:r w:rsidR="00EF65E2">
        <w:rPr>
          <w:rFonts w:ascii="Arial" w:hAnsi="Arial" w:cs="Arial"/>
        </w:rPr>
        <w:t xml:space="preserve"> (</w:t>
      </w:r>
      <w:r w:rsidR="005C63E6">
        <w:rPr>
          <w:rFonts w:ascii="Arial" w:hAnsi="Arial" w:cs="Arial"/>
        </w:rPr>
        <w:t>i</w:t>
      </w:r>
      <w:r w:rsidR="00EF65E2">
        <w:rPr>
          <w:rFonts w:ascii="Arial" w:hAnsi="Arial" w:cs="Arial"/>
        </w:rPr>
        <w:t>llness); Cllr.</w:t>
      </w:r>
      <w:r w:rsidR="00062C96">
        <w:rPr>
          <w:rFonts w:ascii="Arial" w:hAnsi="Arial" w:cs="Arial"/>
        </w:rPr>
        <w:t xml:space="preserve"> Pat</w:t>
      </w:r>
      <w:r w:rsidR="00EF65E2">
        <w:rPr>
          <w:rFonts w:ascii="Arial" w:hAnsi="Arial" w:cs="Arial"/>
        </w:rPr>
        <w:t xml:space="preserve"> Wood (</w:t>
      </w:r>
      <w:r w:rsidR="005C63E6">
        <w:rPr>
          <w:rFonts w:ascii="Arial" w:hAnsi="Arial" w:cs="Arial"/>
        </w:rPr>
        <w:t>h</w:t>
      </w:r>
      <w:r w:rsidR="00EF65E2">
        <w:rPr>
          <w:rFonts w:ascii="Arial" w:hAnsi="Arial" w:cs="Arial"/>
        </w:rPr>
        <w:t xml:space="preserve">oliday); </w:t>
      </w:r>
      <w:proofErr w:type="spellStart"/>
      <w:r w:rsidR="00EF65E2">
        <w:rPr>
          <w:rFonts w:ascii="Arial" w:hAnsi="Arial" w:cs="Arial"/>
        </w:rPr>
        <w:t>Cllr.</w:t>
      </w:r>
      <w:r w:rsidR="00062C96">
        <w:rPr>
          <w:rFonts w:ascii="Arial" w:hAnsi="Arial" w:cs="Arial"/>
        </w:rPr>
        <w:t>Sian</w:t>
      </w:r>
      <w:proofErr w:type="spellEnd"/>
      <w:r w:rsidR="00EF65E2">
        <w:rPr>
          <w:rFonts w:ascii="Arial" w:hAnsi="Arial" w:cs="Arial"/>
        </w:rPr>
        <w:t xml:space="preserve"> Phillips (work commitment); </w:t>
      </w:r>
      <w:proofErr w:type="spellStart"/>
      <w:r w:rsidR="00EF65E2">
        <w:rPr>
          <w:rFonts w:ascii="Arial" w:hAnsi="Arial" w:cs="Arial"/>
        </w:rPr>
        <w:t>Cllr.</w:t>
      </w:r>
      <w:r w:rsidR="00062C96">
        <w:rPr>
          <w:rFonts w:ascii="Arial" w:hAnsi="Arial" w:cs="Arial"/>
        </w:rPr>
        <w:t>Colin</w:t>
      </w:r>
      <w:proofErr w:type="spellEnd"/>
      <w:r w:rsidR="00EF65E2">
        <w:rPr>
          <w:rFonts w:ascii="Arial" w:hAnsi="Arial" w:cs="Arial"/>
        </w:rPr>
        <w:t xml:space="preserve"> Bevan (personal commitment).</w:t>
      </w:r>
    </w:p>
    <w:p w14:paraId="7230930C" w14:textId="62D5A84A" w:rsidR="00037BE2" w:rsidRPr="00037BE2" w:rsidRDefault="00EF2F3E" w:rsidP="00037BE2">
      <w:pPr>
        <w:rPr>
          <w:rFonts w:ascii="Arial" w:hAnsi="Arial" w:cs="Arial"/>
        </w:rPr>
      </w:pPr>
      <w:r w:rsidRPr="00EF65E2">
        <w:rPr>
          <w:rFonts w:ascii="Arial" w:hAnsi="Arial" w:cs="Arial"/>
          <w:b/>
        </w:rPr>
        <w:t>4</w:t>
      </w:r>
      <w:r w:rsidR="00B117B2" w:rsidRPr="00EF65E2">
        <w:rPr>
          <w:rFonts w:ascii="Arial" w:hAnsi="Arial" w:cs="Arial"/>
          <w:b/>
        </w:rPr>
        <w:t>54</w:t>
      </w:r>
      <w:r w:rsidR="00FA5E78" w:rsidRPr="00EF65E2">
        <w:rPr>
          <w:rFonts w:ascii="Arial" w:hAnsi="Arial" w:cs="Arial"/>
          <w:b/>
        </w:rPr>
        <w:t>:</w:t>
      </w:r>
      <w:r w:rsidR="00C340E2" w:rsidRPr="00EF65E2">
        <w:rPr>
          <w:rFonts w:ascii="Arial" w:hAnsi="Arial" w:cs="Arial"/>
          <w:b/>
        </w:rPr>
        <w:tab/>
        <w:t>Register of attendance</w:t>
      </w:r>
      <w:r w:rsidR="00C340E2" w:rsidRPr="00037BE2">
        <w:rPr>
          <w:rFonts w:ascii="Arial" w:hAnsi="Arial" w:cs="Arial"/>
        </w:rPr>
        <w:t>.</w:t>
      </w:r>
      <w:r w:rsidR="00EF65E2">
        <w:rPr>
          <w:rFonts w:ascii="Arial" w:hAnsi="Arial" w:cs="Arial"/>
        </w:rPr>
        <w:t xml:space="preserve"> Duly completed Cllrs in attendance: Cllr. Brian Lewis (Chairman); Cllr. Barry Michael; Cllr. Andrea Hart; Cllr. Roger Miles; Cllr. Suzanne Waldron; Cllr. Sean Keir &amp; Clerk Heidi Mortimer.</w:t>
      </w:r>
    </w:p>
    <w:p w14:paraId="0373666F" w14:textId="0CCE87F2" w:rsidR="00037BE2" w:rsidRPr="00037BE2" w:rsidRDefault="00EF2F3E" w:rsidP="00037BE2">
      <w:pPr>
        <w:rPr>
          <w:rFonts w:ascii="Arial" w:hAnsi="Arial" w:cs="Arial"/>
        </w:rPr>
      </w:pPr>
      <w:r w:rsidRPr="00EF65E2">
        <w:rPr>
          <w:rFonts w:ascii="Arial" w:hAnsi="Arial" w:cs="Arial"/>
          <w:b/>
        </w:rPr>
        <w:t>4</w:t>
      </w:r>
      <w:r w:rsidR="00B117B2" w:rsidRPr="00EF65E2">
        <w:rPr>
          <w:rFonts w:ascii="Arial" w:hAnsi="Arial" w:cs="Arial"/>
          <w:b/>
        </w:rPr>
        <w:t>55</w:t>
      </w:r>
      <w:r w:rsidR="00FA5E78" w:rsidRPr="00EF65E2">
        <w:rPr>
          <w:rFonts w:ascii="Arial" w:hAnsi="Arial" w:cs="Arial"/>
          <w:b/>
        </w:rPr>
        <w:t>:</w:t>
      </w:r>
      <w:r w:rsidR="00C340E2" w:rsidRPr="00EF65E2">
        <w:rPr>
          <w:rFonts w:ascii="Arial" w:hAnsi="Arial" w:cs="Arial"/>
          <w:b/>
        </w:rPr>
        <w:tab/>
      </w:r>
      <w:r w:rsidR="005710A3" w:rsidRPr="00EF65E2">
        <w:rPr>
          <w:rFonts w:ascii="Arial" w:hAnsi="Arial" w:cs="Arial"/>
          <w:b/>
        </w:rPr>
        <w:t xml:space="preserve">To receive </w:t>
      </w:r>
      <w:r w:rsidR="00C340E2" w:rsidRPr="00EF65E2">
        <w:rPr>
          <w:rFonts w:ascii="Arial" w:hAnsi="Arial" w:cs="Arial"/>
          <w:b/>
        </w:rPr>
        <w:t>Declaration</w:t>
      </w:r>
      <w:r w:rsidR="005710A3" w:rsidRPr="00EF65E2">
        <w:rPr>
          <w:rFonts w:ascii="Arial" w:hAnsi="Arial" w:cs="Arial"/>
          <w:b/>
        </w:rPr>
        <w:t>s</w:t>
      </w:r>
      <w:r w:rsidR="00C340E2" w:rsidRPr="00EF65E2">
        <w:rPr>
          <w:rFonts w:ascii="Arial" w:hAnsi="Arial" w:cs="Arial"/>
          <w:b/>
        </w:rPr>
        <w:t xml:space="preserve"> of Interest</w:t>
      </w:r>
      <w:r w:rsidR="00EF65E2">
        <w:rPr>
          <w:rFonts w:ascii="Arial" w:hAnsi="Arial" w:cs="Arial"/>
        </w:rPr>
        <w:t>: No declarations received.</w:t>
      </w:r>
    </w:p>
    <w:p w14:paraId="14423DA5" w14:textId="0BB8A295" w:rsidR="007B2EDA" w:rsidRPr="00037BE2" w:rsidRDefault="00EF2F3E" w:rsidP="00037BE2">
      <w:pPr>
        <w:rPr>
          <w:rFonts w:ascii="Arial" w:hAnsi="Arial" w:cs="Arial"/>
        </w:rPr>
      </w:pPr>
      <w:r w:rsidRPr="00EF65E2">
        <w:rPr>
          <w:rFonts w:ascii="Arial" w:hAnsi="Arial" w:cs="Arial"/>
          <w:b/>
        </w:rPr>
        <w:t>4</w:t>
      </w:r>
      <w:r w:rsidR="00B117B2" w:rsidRPr="00EF65E2">
        <w:rPr>
          <w:rFonts w:ascii="Arial" w:hAnsi="Arial" w:cs="Arial"/>
          <w:b/>
        </w:rPr>
        <w:t>56</w:t>
      </w:r>
      <w:r w:rsidR="00DE2D25" w:rsidRPr="00EF65E2">
        <w:rPr>
          <w:rFonts w:ascii="Arial" w:hAnsi="Arial" w:cs="Arial"/>
          <w:b/>
        </w:rPr>
        <w:t>:</w:t>
      </w:r>
      <w:r w:rsidR="00DE2D25" w:rsidRPr="00EF65E2">
        <w:rPr>
          <w:rFonts w:ascii="Arial" w:hAnsi="Arial" w:cs="Arial"/>
          <w:b/>
        </w:rPr>
        <w:tab/>
      </w:r>
      <w:r w:rsidR="005710A3" w:rsidRPr="00EF65E2">
        <w:rPr>
          <w:rFonts w:ascii="Arial" w:hAnsi="Arial" w:cs="Arial"/>
          <w:b/>
        </w:rPr>
        <w:t>To approve and sign the</w:t>
      </w:r>
      <w:r w:rsidR="004524FF" w:rsidRPr="00EF65E2">
        <w:rPr>
          <w:rFonts w:ascii="Arial" w:hAnsi="Arial" w:cs="Arial"/>
          <w:b/>
        </w:rPr>
        <w:t xml:space="preserve"> </w:t>
      </w:r>
      <w:r w:rsidR="00AE15B4" w:rsidRPr="00EF65E2">
        <w:rPr>
          <w:rFonts w:ascii="Arial" w:hAnsi="Arial" w:cs="Arial"/>
          <w:b/>
        </w:rPr>
        <w:t xml:space="preserve">Council </w:t>
      </w:r>
      <w:r w:rsidR="004F0E77" w:rsidRPr="00EF65E2">
        <w:rPr>
          <w:rFonts w:ascii="Arial" w:hAnsi="Arial" w:cs="Arial"/>
          <w:b/>
        </w:rPr>
        <w:t>meeting minutes</w:t>
      </w:r>
      <w:r w:rsidR="004524FF" w:rsidRPr="00037BE2">
        <w:rPr>
          <w:rFonts w:ascii="Arial" w:hAnsi="Arial" w:cs="Arial"/>
        </w:rPr>
        <w:t>.</w:t>
      </w:r>
      <w:r w:rsidR="000A6978" w:rsidRPr="00037BE2">
        <w:rPr>
          <w:rFonts w:ascii="Arial" w:hAnsi="Arial" w:cs="Arial"/>
        </w:rPr>
        <w:t xml:space="preserve"> </w:t>
      </w:r>
      <w:r w:rsidR="00EF65E2">
        <w:rPr>
          <w:rFonts w:ascii="Arial" w:hAnsi="Arial" w:cs="Arial"/>
          <w:b/>
          <w:u w:val="single"/>
        </w:rPr>
        <w:t xml:space="preserve">Resolved: </w:t>
      </w:r>
      <w:r w:rsidR="00EF65E2">
        <w:rPr>
          <w:rFonts w:ascii="Arial" w:hAnsi="Arial" w:cs="Arial"/>
        </w:rPr>
        <w:t>That the minutes signed as true and accur</w:t>
      </w:r>
      <w:r w:rsidR="005E55B7">
        <w:rPr>
          <w:rFonts w:ascii="Arial" w:hAnsi="Arial" w:cs="Arial"/>
        </w:rPr>
        <w:t>a</w:t>
      </w:r>
      <w:r w:rsidR="00EF65E2">
        <w:rPr>
          <w:rFonts w:ascii="Arial" w:hAnsi="Arial" w:cs="Arial"/>
        </w:rPr>
        <w:t>te.</w:t>
      </w:r>
    </w:p>
    <w:p w14:paraId="1C93FEB7" w14:textId="4307FB15" w:rsidR="001C3049" w:rsidRPr="00037BE2" w:rsidRDefault="00EF2F3E" w:rsidP="00037BE2">
      <w:pPr>
        <w:rPr>
          <w:rFonts w:ascii="Arial" w:hAnsi="Arial" w:cs="Arial"/>
        </w:rPr>
      </w:pPr>
      <w:r w:rsidRPr="00EF65E2">
        <w:rPr>
          <w:rFonts w:ascii="Arial" w:hAnsi="Arial" w:cs="Arial"/>
          <w:b/>
        </w:rPr>
        <w:t>4</w:t>
      </w:r>
      <w:r w:rsidR="00B117B2" w:rsidRPr="00EF65E2">
        <w:rPr>
          <w:rFonts w:ascii="Arial" w:hAnsi="Arial" w:cs="Arial"/>
          <w:b/>
        </w:rPr>
        <w:t>57</w:t>
      </w:r>
      <w:r w:rsidR="00FA5E78" w:rsidRPr="00EF65E2">
        <w:rPr>
          <w:rFonts w:ascii="Arial" w:hAnsi="Arial" w:cs="Arial"/>
          <w:b/>
        </w:rPr>
        <w:t>:</w:t>
      </w:r>
      <w:r w:rsidR="007B2EDA" w:rsidRPr="00EF65E2">
        <w:rPr>
          <w:rFonts w:ascii="Arial" w:hAnsi="Arial" w:cs="Arial"/>
          <w:b/>
        </w:rPr>
        <w:tab/>
        <w:t xml:space="preserve">Matters </w:t>
      </w:r>
      <w:r w:rsidR="005710A3" w:rsidRPr="00EF65E2">
        <w:rPr>
          <w:rFonts w:ascii="Arial" w:hAnsi="Arial" w:cs="Arial"/>
          <w:b/>
        </w:rPr>
        <w:t>a</w:t>
      </w:r>
      <w:r w:rsidR="007B2EDA" w:rsidRPr="00EF65E2">
        <w:rPr>
          <w:rFonts w:ascii="Arial" w:hAnsi="Arial" w:cs="Arial"/>
          <w:b/>
        </w:rPr>
        <w:t>rising</w:t>
      </w:r>
      <w:r w:rsidR="005710A3" w:rsidRPr="00EF65E2">
        <w:rPr>
          <w:rFonts w:ascii="Arial" w:hAnsi="Arial" w:cs="Arial"/>
          <w:b/>
        </w:rPr>
        <w:t xml:space="preserve"> from the minutes</w:t>
      </w:r>
      <w:r w:rsidR="00042E81" w:rsidRPr="00EF65E2">
        <w:rPr>
          <w:rFonts w:ascii="Arial" w:hAnsi="Arial" w:cs="Arial"/>
          <w:b/>
        </w:rPr>
        <w:t xml:space="preserve"> (for information only)</w:t>
      </w:r>
      <w:r w:rsidR="007B2EDA" w:rsidRPr="00EF65E2">
        <w:rPr>
          <w:rFonts w:ascii="Arial" w:hAnsi="Arial" w:cs="Arial"/>
          <w:b/>
        </w:rPr>
        <w:t>.</w:t>
      </w:r>
      <w:r w:rsidR="007D3C28" w:rsidRPr="00EF65E2">
        <w:rPr>
          <w:rFonts w:ascii="Arial" w:hAnsi="Arial" w:cs="Arial"/>
          <w:b/>
        </w:rPr>
        <w:t xml:space="preserve"> </w:t>
      </w:r>
      <w:r w:rsidR="00BC1BBA" w:rsidRPr="00EF65E2">
        <w:rPr>
          <w:rFonts w:ascii="Arial" w:hAnsi="Arial" w:cs="Arial"/>
          <w:b/>
        </w:rPr>
        <w:t>To include, sale of land adjacent to 70a Main Road; Complaint re parking at Welfare Hall</w:t>
      </w:r>
      <w:r w:rsidR="00B93D8F" w:rsidRPr="00EF65E2">
        <w:rPr>
          <w:rFonts w:ascii="Arial" w:hAnsi="Arial" w:cs="Arial"/>
          <w:b/>
        </w:rPr>
        <w:t>.</w:t>
      </w:r>
      <w:r w:rsidR="00EF65E2">
        <w:rPr>
          <w:rFonts w:ascii="Arial" w:hAnsi="Arial" w:cs="Arial"/>
          <w:b/>
        </w:rPr>
        <w:t xml:space="preserve"> </w:t>
      </w:r>
      <w:r w:rsidR="00EF65E2">
        <w:rPr>
          <w:rFonts w:ascii="Arial" w:hAnsi="Arial" w:cs="Arial"/>
        </w:rPr>
        <w:t>Negotiations for the sale of land to be conducted in writing</w:t>
      </w:r>
      <w:r w:rsidR="005E55B7">
        <w:rPr>
          <w:rFonts w:ascii="Arial" w:hAnsi="Arial" w:cs="Arial"/>
        </w:rPr>
        <w:t>,</w:t>
      </w:r>
      <w:r w:rsidR="00EF65E2">
        <w:rPr>
          <w:rFonts w:ascii="Arial" w:hAnsi="Arial" w:cs="Arial"/>
        </w:rPr>
        <w:t xml:space="preserve"> clerk to</w:t>
      </w:r>
      <w:r w:rsidR="005E55B7">
        <w:rPr>
          <w:rFonts w:ascii="Arial" w:hAnsi="Arial" w:cs="Arial"/>
        </w:rPr>
        <w:t xml:space="preserve"> send</w:t>
      </w:r>
      <w:r w:rsidR="00EF65E2">
        <w:rPr>
          <w:rFonts w:ascii="Arial" w:hAnsi="Arial" w:cs="Arial"/>
        </w:rPr>
        <w:t xml:space="preserve"> correspond</w:t>
      </w:r>
      <w:r w:rsidR="005E55B7">
        <w:rPr>
          <w:rFonts w:ascii="Arial" w:hAnsi="Arial" w:cs="Arial"/>
        </w:rPr>
        <w:t>ence</w:t>
      </w:r>
      <w:r w:rsidR="00EF65E2">
        <w:rPr>
          <w:rFonts w:ascii="Arial" w:hAnsi="Arial" w:cs="Arial"/>
        </w:rPr>
        <w:t xml:space="preserve">. </w:t>
      </w:r>
      <w:r w:rsidR="00371C04">
        <w:rPr>
          <w:rFonts w:ascii="Arial" w:hAnsi="Arial" w:cs="Arial"/>
        </w:rPr>
        <w:t>Letter to be sent to</w:t>
      </w:r>
      <w:r w:rsidR="005E55B7">
        <w:rPr>
          <w:rFonts w:ascii="Arial" w:hAnsi="Arial" w:cs="Arial"/>
        </w:rPr>
        <w:t xml:space="preserve"> all business and homeowners </w:t>
      </w:r>
      <w:r w:rsidR="00371C04">
        <w:rPr>
          <w:rFonts w:ascii="Arial" w:hAnsi="Arial" w:cs="Arial"/>
        </w:rPr>
        <w:t>with copy</w:t>
      </w:r>
      <w:r w:rsidR="005E55B7">
        <w:rPr>
          <w:rFonts w:ascii="Arial" w:hAnsi="Arial" w:cs="Arial"/>
        </w:rPr>
        <w:t xml:space="preserve"> of the relevant</w:t>
      </w:r>
      <w:r w:rsidR="00371C04">
        <w:rPr>
          <w:rFonts w:ascii="Arial" w:hAnsi="Arial" w:cs="Arial"/>
        </w:rPr>
        <w:t xml:space="preserve"> minutes for information.</w:t>
      </w:r>
    </w:p>
    <w:p w14:paraId="5BE50AE4" w14:textId="733F6EB7" w:rsidR="00235B3B" w:rsidRPr="00037BE2" w:rsidRDefault="00EF2F3E" w:rsidP="00037BE2">
      <w:pPr>
        <w:rPr>
          <w:rFonts w:ascii="Arial" w:hAnsi="Arial" w:cs="Arial"/>
        </w:rPr>
      </w:pPr>
      <w:r w:rsidRPr="00BF2ABE">
        <w:rPr>
          <w:rFonts w:ascii="Arial" w:hAnsi="Arial" w:cs="Arial"/>
          <w:b/>
        </w:rPr>
        <w:t>4</w:t>
      </w:r>
      <w:r w:rsidR="00B117B2" w:rsidRPr="00BF2ABE">
        <w:rPr>
          <w:rFonts w:ascii="Arial" w:hAnsi="Arial" w:cs="Arial"/>
          <w:b/>
        </w:rPr>
        <w:t>58</w:t>
      </w:r>
      <w:r w:rsidR="00D13E62" w:rsidRPr="00BF2ABE">
        <w:rPr>
          <w:rFonts w:ascii="Arial" w:hAnsi="Arial" w:cs="Arial"/>
          <w:b/>
        </w:rPr>
        <w:t>:</w:t>
      </w:r>
      <w:r w:rsidR="00D13E62" w:rsidRPr="00BF2ABE">
        <w:rPr>
          <w:rFonts w:ascii="Arial" w:hAnsi="Arial" w:cs="Arial"/>
          <w:b/>
        </w:rPr>
        <w:tab/>
        <w:t>To adjourn if necessary</w:t>
      </w:r>
      <w:r w:rsidR="00BC1BBA" w:rsidRPr="00BF2ABE">
        <w:rPr>
          <w:rFonts w:ascii="Arial" w:hAnsi="Arial" w:cs="Arial"/>
          <w:b/>
        </w:rPr>
        <w:t>,</w:t>
      </w:r>
      <w:r w:rsidR="00D13E62" w:rsidRPr="00BF2ABE">
        <w:rPr>
          <w:rFonts w:ascii="Arial" w:hAnsi="Arial" w:cs="Arial"/>
          <w:b/>
        </w:rPr>
        <w:t xml:space="preserve"> to receive public questions.</w:t>
      </w:r>
      <w:r w:rsidR="00A9509D" w:rsidRPr="00BF2ABE">
        <w:rPr>
          <w:rFonts w:ascii="Arial" w:hAnsi="Arial" w:cs="Arial"/>
          <w:b/>
        </w:rPr>
        <w:t xml:space="preserve"> </w:t>
      </w:r>
      <w:r w:rsidR="00BF2ABE" w:rsidRPr="00BF2ABE">
        <w:rPr>
          <w:rFonts w:ascii="Arial" w:hAnsi="Arial" w:cs="Arial"/>
        </w:rPr>
        <w:t>No members of the public present.</w:t>
      </w:r>
    </w:p>
    <w:p w14:paraId="2B6E5B45" w14:textId="05922F8E" w:rsidR="00235B3B" w:rsidRPr="00037BE2" w:rsidRDefault="00EF2F3E" w:rsidP="00037BE2">
      <w:pPr>
        <w:rPr>
          <w:rFonts w:ascii="Arial" w:hAnsi="Arial" w:cs="Arial"/>
        </w:rPr>
      </w:pPr>
      <w:r w:rsidRPr="00BF2ABE">
        <w:rPr>
          <w:rFonts w:ascii="Arial" w:hAnsi="Arial" w:cs="Arial"/>
          <w:b/>
        </w:rPr>
        <w:t>4</w:t>
      </w:r>
      <w:r w:rsidR="00B117B2" w:rsidRPr="00BF2ABE">
        <w:rPr>
          <w:rFonts w:ascii="Arial" w:hAnsi="Arial" w:cs="Arial"/>
          <w:b/>
        </w:rPr>
        <w:t>59</w:t>
      </w:r>
      <w:r w:rsidR="00DB647A" w:rsidRPr="00BF2ABE">
        <w:rPr>
          <w:rFonts w:ascii="Arial" w:hAnsi="Arial" w:cs="Arial"/>
          <w:b/>
        </w:rPr>
        <w:t>:</w:t>
      </w:r>
      <w:r w:rsidR="00DB647A" w:rsidRPr="00BF2ABE">
        <w:rPr>
          <w:rFonts w:ascii="Arial" w:hAnsi="Arial" w:cs="Arial"/>
          <w:b/>
        </w:rPr>
        <w:tab/>
      </w:r>
      <w:r w:rsidR="00042E81" w:rsidRPr="00BF2ABE">
        <w:rPr>
          <w:rFonts w:ascii="Arial" w:hAnsi="Arial" w:cs="Arial"/>
          <w:b/>
        </w:rPr>
        <w:t>To receive Police report</w:t>
      </w:r>
      <w:r w:rsidR="00BF2ABE">
        <w:rPr>
          <w:rFonts w:ascii="Arial" w:hAnsi="Arial" w:cs="Arial"/>
          <w:b/>
        </w:rPr>
        <w:t xml:space="preserve">.  </w:t>
      </w:r>
      <w:r w:rsidR="00BF2ABE">
        <w:rPr>
          <w:rFonts w:ascii="Arial" w:hAnsi="Arial" w:cs="Arial"/>
        </w:rPr>
        <w:t xml:space="preserve">No report available PCSO </w:t>
      </w:r>
      <w:proofErr w:type="spellStart"/>
      <w:r w:rsidR="00BF2ABE">
        <w:rPr>
          <w:rFonts w:ascii="Arial" w:hAnsi="Arial" w:cs="Arial"/>
        </w:rPr>
        <w:t>Tossell</w:t>
      </w:r>
      <w:proofErr w:type="spellEnd"/>
      <w:r w:rsidR="00BF2ABE">
        <w:rPr>
          <w:rFonts w:ascii="Arial" w:hAnsi="Arial" w:cs="Arial"/>
        </w:rPr>
        <w:t xml:space="preserve"> off work unwell. Clerk to contact Claire Rogers to obtain figures.</w:t>
      </w:r>
    </w:p>
    <w:p w14:paraId="1EC2ADD3" w14:textId="1E66D8B2" w:rsidR="00953F35" w:rsidRPr="00037BE2" w:rsidRDefault="00EF2F3E" w:rsidP="00037BE2">
      <w:pPr>
        <w:rPr>
          <w:rFonts w:ascii="Arial" w:hAnsi="Arial" w:cs="Arial"/>
        </w:rPr>
      </w:pPr>
      <w:r w:rsidRPr="005B7703">
        <w:rPr>
          <w:rFonts w:ascii="Arial" w:hAnsi="Arial" w:cs="Arial"/>
          <w:b/>
        </w:rPr>
        <w:t>4</w:t>
      </w:r>
      <w:r w:rsidR="00B117B2" w:rsidRPr="005B7703">
        <w:rPr>
          <w:rFonts w:ascii="Arial" w:hAnsi="Arial" w:cs="Arial"/>
          <w:b/>
        </w:rPr>
        <w:t>60</w:t>
      </w:r>
      <w:r w:rsidR="009E49FE" w:rsidRPr="005B7703">
        <w:rPr>
          <w:rFonts w:ascii="Arial" w:hAnsi="Arial" w:cs="Arial"/>
          <w:b/>
        </w:rPr>
        <w:t>:</w:t>
      </w:r>
      <w:r w:rsidR="009E49FE" w:rsidRPr="005B7703">
        <w:rPr>
          <w:rFonts w:ascii="Arial" w:hAnsi="Arial" w:cs="Arial"/>
          <w:b/>
        </w:rPr>
        <w:tab/>
        <w:t>County Councillor Harris</w:t>
      </w:r>
      <w:r w:rsidR="00ED4FBC" w:rsidRPr="005B7703">
        <w:rPr>
          <w:rFonts w:ascii="Arial" w:hAnsi="Arial" w:cs="Arial"/>
          <w:b/>
        </w:rPr>
        <w:t xml:space="preserve"> report.</w:t>
      </w:r>
      <w:r w:rsidR="005B7703">
        <w:rPr>
          <w:rFonts w:ascii="Arial" w:hAnsi="Arial" w:cs="Arial"/>
          <w:b/>
        </w:rPr>
        <w:t xml:space="preserve">  </w:t>
      </w:r>
      <w:r w:rsidR="005B7703">
        <w:rPr>
          <w:rFonts w:ascii="Arial" w:hAnsi="Arial" w:cs="Arial"/>
        </w:rPr>
        <w:t xml:space="preserve">Typed report attached for information.  County Councillor Harris reported that she had been trying to contact the police on various matters but was not receiving any replies.  In respect of the brook/potential flooding risk at </w:t>
      </w:r>
      <w:proofErr w:type="spellStart"/>
      <w:r w:rsidR="005B7703">
        <w:rPr>
          <w:rFonts w:ascii="Arial" w:hAnsi="Arial" w:cs="Arial"/>
        </w:rPr>
        <w:t>Treforgan</w:t>
      </w:r>
      <w:proofErr w:type="spellEnd"/>
      <w:r w:rsidR="005B7703">
        <w:rPr>
          <w:rFonts w:ascii="Arial" w:hAnsi="Arial" w:cs="Arial"/>
        </w:rPr>
        <w:t xml:space="preserve"> – C</w:t>
      </w:r>
      <w:r w:rsidR="00E4104B">
        <w:rPr>
          <w:rFonts w:ascii="Arial" w:hAnsi="Arial" w:cs="Arial"/>
        </w:rPr>
        <w:t>ounty</w:t>
      </w:r>
      <w:r w:rsidR="005B7703">
        <w:rPr>
          <w:rFonts w:ascii="Arial" w:hAnsi="Arial" w:cs="Arial"/>
        </w:rPr>
        <w:t xml:space="preserve"> Cllr. Harris </w:t>
      </w:r>
      <w:r w:rsidR="00E4104B">
        <w:rPr>
          <w:rFonts w:ascii="Arial" w:hAnsi="Arial" w:cs="Arial"/>
        </w:rPr>
        <w:t>also advised that potentially the positioning of a fence was making access to the brook difficult, Council requested Cllr. Harris legally ascertain the position of the fence in question.</w:t>
      </w:r>
    </w:p>
    <w:p w14:paraId="361AF45D" w14:textId="51288F1D" w:rsidR="00062C96" w:rsidRDefault="00EF2F3E" w:rsidP="009215A6">
      <w:pPr>
        <w:rPr>
          <w:rFonts w:ascii="Arial" w:hAnsi="Arial" w:cs="Arial"/>
        </w:rPr>
      </w:pPr>
      <w:r w:rsidRPr="00E4104B">
        <w:rPr>
          <w:rFonts w:ascii="Arial" w:hAnsi="Arial" w:cs="Arial"/>
          <w:b/>
        </w:rPr>
        <w:t>4</w:t>
      </w:r>
      <w:r w:rsidR="009336FE" w:rsidRPr="00E4104B">
        <w:rPr>
          <w:rFonts w:ascii="Arial" w:hAnsi="Arial" w:cs="Arial"/>
          <w:b/>
        </w:rPr>
        <w:t>6</w:t>
      </w:r>
      <w:r w:rsidR="00B117B2" w:rsidRPr="00E4104B">
        <w:rPr>
          <w:rFonts w:ascii="Arial" w:hAnsi="Arial" w:cs="Arial"/>
          <w:b/>
        </w:rPr>
        <w:t>1</w:t>
      </w:r>
      <w:r w:rsidR="00953F35" w:rsidRPr="00E4104B">
        <w:rPr>
          <w:rFonts w:ascii="Arial" w:hAnsi="Arial" w:cs="Arial"/>
          <w:b/>
        </w:rPr>
        <w:t>:</w:t>
      </w:r>
      <w:r w:rsidR="00953F35" w:rsidRPr="00E4104B">
        <w:rPr>
          <w:rFonts w:ascii="Arial" w:hAnsi="Arial" w:cs="Arial"/>
          <w:b/>
        </w:rPr>
        <w:tab/>
      </w:r>
      <w:r w:rsidR="00AE15B4" w:rsidRPr="00E4104B">
        <w:rPr>
          <w:rFonts w:ascii="Arial" w:hAnsi="Arial" w:cs="Arial"/>
          <w:b/>
        </w:rPr>
        <w:t>To receive a report from any Member concerning meetings at which he or she represented the Council.</w:t>
      </w:r>
      <w:r w:rsidR="0039454B" w:rsidRPr="00E4104B">
        <w:rPr>
          <w:rFonts w:ascii="Arial" w:hAnsi="Arial" w:cs="Arial"/>
          <w:b/>
        </w:rPr>
        <w:t xml:space="preserve">  </w:t>
      </w:r>
      <w:r w:rsidR="00E4104B" w:rsidRPr="00E4104B">
        <w:rPr>
          <w:rFonts w:ascii="Arial" w:hAnsi="Arial" w:cs="Arial"/>
        </w:rPr>
        <w:t xml:space="preserve">Cllr Suzanne Waldron attended the NPT Liaison forum meeting. Requested agenda item regarding the damage caused by off road vehicles to </w:t>
      </w:r>
      <w:proofErr w:type="spellStart"/>
      <w:r w:rsidR="00E4104B" w:rsidRPr="00E4104B">
        <w:rPr>
          <w:rFonts w:ascii="Arial" w:hAnsi="Arial" w:cs="Arial"/>
        </w:rPr>
        <w:t>Sarn</w:t>
      </w:r>
      <w:proofErr w:type="spellEnd"/>
      <w:r w:rsidR="00E4104B" w:rsidRPr="00E4104B">
        <w:rPr>
          <w:rFonts w:ascii="Arial" w:hAnsi="Arial" w:cs="Arial"/>
        </w:rPr>
        <w:t xml:space="preserve"> Helen was removed as officer not in attendance, item was however discussed a</w:t>
      </w:r>
      <w:r w:rsidR="003E6E64">
        <w:rPr>
          <w:rFonts w:ascii="Arial" w:hAnsi="Arial" w:cs="Arial"/>
        </w:rPr>
        <w:t>t</w:t>
      </w:r>
      <w:r w:rsidR="00E4104B" w:rsidRPr="00E4104B">
        <w:rPr>
          <w:rFonts w:ascii="Arial" w:hAnsi="Arial" w:cs="Arial"/>
        </w:rPr>
        <w:t xml:space="preserve"> Cllr. Waldron insistence and request that it was dealt with by legal as this would be the department required to take forward, a meeting to be set up to discuss the possibility of restricting/prevention of off</w:t>
      </w:r>
      <w:r w:rsidR="003E6E64">
        <w:rPr>
          <w:rFonts w:ascii="Arial" w:hAnsi="Arial" w:cs="Arial"/>
        </w:rPr>
        <w:t>-</w:t>
      </w:r>
      <w:r w:rsidR="00E4104B" w:rsidRPr="00E4104B">
        <w:rPr>
          <w:rFonts w:ascii="Arial" w:hAnsi="Arial" w:cs="Arial"/>
        </w:rPr>
        <w:t xml:space="preserve">road vehicular access to </w:t>
      </w:r>
      <w:proofErr w:type="spellStart"/>
      <w:r w:rsidR="00E4104B" w:rsidRPr="00E4104B">
        <w:rPr>
          <w:rFonts w:ascii="Arial" w:hAnsi="Arial" w:cs="Arial"/>
        </w:rPr>
        <w:t>Sarn</w:t>
      </w:r>
      <w:proofErr w:type="spellEnd"/>
      <w:r w:rsidR="00E4104B" w:rsidRPr="00E4104B">
        <w:rPr>
          <w:rFonts w:ascii="Arial" w:hAnsi="Arial" w:cs="Arial"/>
        </w:rPr>
        <w:t xml:space="preserve"> Helen</w:t>
      </w:r>
      <w:r w:rsidR="00E4104B">
        <w:rPr>
          <w:rFonts w:ascii="Arial" w:hAnsi="Arial" w:cs="Arial"/>
          <w:b/>
        </w:rPr>
        <w:t xml:space="preserve">.  </w:t>
      </w:r>
      <w:r w:rsidR="00E4104B" w:rsidRPr="00E4104B">
        <w:rPr>
          <w:rFonts w:ascii="Arial" w:hAnsi="Arial" w:cs="Arial"/>
        </w:rPr>
        <w:t>Cllr. Sean Keir at</w:t>
      </w:r>
      <w:r w:rsidR="00E4104B">
        <w:rPr>
          <w:rFonts w:ascii="Arial" w:hAnsi="Arial" w:cs="Arial"/>
        </w:rPr>
        <w:t>tended the One Voice Wales area committee meeting provided report and highlighted two areas for further action the Environment Wales Act and the Independent renumeration panel</w:t>
      </w:r>
      <w:r w:rsidR="00B64C5C">
        <w:rPr>
          <w:rFonts w:ascii="Arial" w:hAnsi="Arial" w:cs="Arial"/>
        </w:rPr>
        <w:t xml:space="preserve"> recommendations, one voice wales a</w:t>
      </w:r>
      <w:r w:rsidR="00AE399C">
        <w:rPr>
          <w:rFonts w:ascii="Arial" w:hAnsi="Arial" w:cs="Arial"/>
        </w:rPr>
        <w:t>r</w:t>
      </w:r>
      <w:r w:rsidR="00B64C5C">
        <w:rPr>
          <w:rFonts w:ascii="Arial" w:hAnsi="Arial" w:cs="Arial"/>
        </w:rPr>
        <w:t>e looking into the legality of accepting or declining renumeration payments as a Council.</w:t>
      </w:r>
      <w:r w:rsidR="00AF428F">
        <w:rPr>
          <w:rFonts w:ascii="Arial" w:hAnsi="Arial" w:cs="Arial"/>
        </w:rPr>
        <w:t xml:space="preserve"> Cllr Peter </w:t>
      </w:r>
      <w:proofErr w:type="spellStart"/>
      <w:r w:rsidR="00AF428F">
        <w:rPr>
          <w:rFonts w:ascii="Arial" w:hAnsi="Arial" w:cs="Arial"/>
        </w:rPr>
        <w:t>Shopland</w:t>
      </w:r>
      <w:proofErr w:type="spellEnd"/>
      <w:r w:rsidR="00AF428F">
        <w:rPr>
          <w:rFonts w:ascii="Arial" w:hAnsi="Arial" w:cs="Arial"/>
        </w:rPr>
        <w:t xml:space="preserve"> sent report from </w:t>
      </w:r>
      <w:proofErr w:type="spellStart"/>
      <w:r w:rsidR="00AF428F">
        <w:rPr>
          <w:rFonts w:ascii="Arial" w:hAnsi="Arial" w:cs="Arial"/>
        </w:rPr>
        <w:t>Creunant</w:t>
      </w:r>
      <w:proofErr w:type="spellEnd"/>
      <w:r w:rsidR="00AF428F">
        <w:rPr>
          <w:rFonts w:ascii="Arial" w:hAnsi="Arial" w:cs="Arial"/>
        </w:rPr>
        <w:t xml:space="preserve"> Primary </w:t>
      </w:r>
      <w:r w:rsidR="00AF428F" w:rsidRPr="0031143B">
        <w:rPr>
          <w:rFonts w:ascii="Arial" w:hAnsi="Arial" w:cs="Arial"/>
        </w:rPr>
        <w:t>School</w:t>
      </w:r>
      <w:r w:rsidR="00AF428F">
        <w:rPr>
          <w:rFonts w:ascii="Arial" w:hAnsi="Arial" w:cs="Arial"/>
        </w:rPr>
        <w:t xml:space="preserve"> Governors meeting and advised Council that t</w:t>
      </w:r>
      <w:r w:rsidR="00AF428F" w:rsidRPr="0031143B">
        <w:rPr>
          <w:rFonts w:ascii="Arial" w:hAnsi="Arial" w:cs="Arial"/>
        </w:rPr>
        <w:t>he school was reviewed last week by Inspectors from the Estyn Education</w:t>
      </w:r>
      <w:r w:rsidR="00AF428F">
        <w:rPr>
          <w:rFonts w:ascii="Arial" w:hAnsi="Arial" w:cs="Arial"/>
        </w:rPr>
        <w:t xml:space="preserve"> </w:t>
      </w:r>
      <w:r w:rsidR="00AF428F" w:rsidRPr="0031143B">
        <w:rPr>
          <w:rFonts w:ascii="Arial" w:hAnsi="Arial" w:cs="Arial"/>
        </w:rPr>
        <w:t xml:space="preserve">Authority as a follow up from last year’s </w:t>
      </w:r>
      <w:r w:rsidR="00AF428F">
        <w:rPr>
          <w:rFonts w:ascii="Arial" w:hAnsi="Arial" w:cs="Arial"/>
        </w:rPr>
        <w:t>s</w:t>
      </w:r>
      <w:r w:rsidR="00AF428F" w:rsidRPr="0031143B">
        <w:rPr>
          <w:rFonts w:ascii="Arial" w:hAnsi="Arial" w:cs="Arial"/>
        </w:rPr>
        <w:t>chool Inspection. The children, staff</w:t>
      </w:r>
      <w:r w:rsidR="00AF428F">
        <w:rPr>
          <w:rFonts w:ascii="Arial" w:hAnsi="Arial" w:cs="Arial"/>
        </w:rPr>
        <w:t xml:space="preserve"> </w:t>
      </w:r>
      <w:r w:rsidR="00AF428F" w:rsidRPr="0031143B">
        <w:rPr>
          <w:rFonts w:ascii="Arial" w:hAnsi="Arial" w:cs="Arial"/>
        </w:rPr>
        <w:t>and governors were scrutinised over a period of three days again and I’m</w:t>
      </w:r>
      <w:r w:rsidR="00AF428F">
        <w:rPr>
          <w:rFonts w:ascii="Arial" w:hAnsi="Arial" w:cs="Arial"/>
        </w:rPr>
        <w:t xml:space="preserve"> </w:t>
      </w:r>
      <w:r w:rsidR="00AF428F" w:rsidRPr="0031143B">
        <w:rPr>
          <w:rFonts w:ascii="Arial" w:hAnsi="Arial" w:cs="Arial"/>
        </w:rPr>
        <w:t>happy to announce they passed with flying colours. The inspectors were</w:t>
      </w:r>
      <w:r w:rsidR="00AF428F">
        <w:rPr>
          <w:rFonts w:ascii="Arial" w:hAnsi="Arial" w:cs="Arial"/>
        </w:rPr>
        <w:t xml:space="preserve"> </w:t>
      </w:r>
      <w:r w:rsidR="00AF428F" w:rsidRPr="0031143B">
        <w:rPr>
          <w:rFonts w:ascii="Arial" w:hAnsi="Arial" w:cs="Arial"/>
        </w:rPr>
        <w:t>particularly impressed with the interaction and work carried out by the</w:t>
      </w:r>
      <w:r w:rsidR="00AF428F">
        <w:rPr>
          <w:rFonts w:ascii="Arial" w:hAnsi="Arial" w:cs="Arial"/>
        </w:rPr>
        <w:t xml:space="preserve"> </w:t>
      </w:r>
      <w:r w:rsidR="00AF428F" w:rsidRPr="0031143B">
        <w:rPr>
          <w:rFonts w:ascii="Arial" w:hAnsi="Arial" w:cs="Arial"/>
        </w:rPr>
        <w:t>children on the Centenary of the 1st World War c</w:t>
      </w:r>
      <w:r w:rsidR="00AF428F">
        <w:rPr>
          <w:rFonts w:ascii="Arial" w:hAnsi="Arial" w:cs="Arial"/>
        </w:rPr>
        <w:t>ommemora</w:t>
      </w:r>
      <w:r w:rsidR="00AF428F" w:rsidRPr="0031143B">
        <w:rPr>
          <w:rFonts w:ascii="Arial" w:hAnsi="Arial" w:cs="Arial"/>
        </w:rPr>
        <w:t>tions.</w:t>
      </w:r>
      <w:r w:rsidR="00FB3A3B">
        <w:rPr>
          <w:rFonts w:ascii="Arial" w:hAnsi="Arial" w:cs="Arial"/>
        </w:rPr>
        <w:t xml:space="preserve"> </w:t>
      </w:r>
    </w:p>
    <w:p w14:paraId="3AF3DB5F" w14:textId="362E151E" w:rsidR="009215A6" w:rsidRDefault="00B117B2" w:rsidP="00B64C5C">
      <w:pPr>
        <w:jc w:val="both"/>
        <w:outlineLvl w:val="0"/>
        <w:rPr>
          <w:rFonts w:ascii="Arial" w:hAnsi="Arial" w:cs="Arial"/>
        </w:rPr>
      </w:pPr>
      <w:r w:rsidRPr="00B64C5C">
        <w:rPr>
          <w:rFonts w:ascii="Arial" w:hAnsi="Arial" w:cs="Arial"/>
          <w:b/>
        </w:rPr>
        <w:t>462:</w:t>
      </w:r>
      <w:r w:rsidRPr="00B64C5C">
        <w:rPr>
          <w:rFonts w:ascii="Arial" w:hAnsi="Arial" w:cs="Arial"/>
          <w:b/>
        </w:rPr>
        <w:tab/>
        <w:t>Planning application</w:t>
      </w:r>
      <w:r w:rsidR="001452BB" w:rsidRPr="00B64C5C">
        <w:rPr>
          <w:rFonts w:ascii="Arial" w:hAnsi="Arial" w:cs="Arial"/>
          <w:b/>
        </w:rPr>
        <w:t xml:space="preserve"> no: P2019/0208 Mr &amp; Mrs G &amp; K Williams, 20 Alderwood Close, </w:t>
      </w:r>
      <w:proofErr w:type="spellStart"/>
      <w:r w:rsidR="001452BB" w:rsidRPr="00B64C5C">
        <w:rPr>
          <w:rFonts w:ascii="Arial" w:hAnsi="Arial" w:cs="Arial"/>
          <w:b/>
        </w:rPr>
        <w:t>Crynant</w:t>
      </w:r>
      <w:proofErr w:type="spellEnd"/>
      <w:r w:rsidR="001452BB" w:rsidRPr="00B64C5C">
        <w:rPr>
          <w:rFonts w:ascii="Arial" w:hAnsi="Arial" w:cs="Arial"/>
          <w:b/>
        </w:rPr>
        <w:t>. Proposed development: Two storey side extension incorporating integral garage to ground floor with first floor living accommodation.</w:t>
      </w:r>
      <w:r w:rsidR="00B64C5C">
        <w:rPr>
          <w:rFonts w:ascii="Arial" w:hAnsi="Arial" w:cs="Arial"/>
          <w:b/>
        </w:rPr>
        <w:t xml:space="preserve">  </w:t>
      </w:r>
      <w:r w:rsidR="00B64C5C">
        <w:rPr>
          <w:rFonts w:ascii="Arial" w:hAnsi="Arial" w:cs="Arial"/>
          <w:b/>
          <w:u w:val="single"/>
        </w:rPr>
        <w:t xml:space="preserve">Resolved: </w:t>
      </w:r>
      <w:r w:rsidR="00B64C5C">
        <w:rPr>
          <w:rFonts w:ascii="Arial" w:hAnsi="Arial" w:cs="Arial"/>
        </w:rPr>
        <w:t>No observations be submitted.</w:t>
      </w:r>
    </w:p>
    <w:p w14:paraId="20ECE788" w14:textId="3B7B18C2" w:rsidR="00FB3A3B" w:rsidRDefault="00FB3A3B" w:rsidP="00B64C5C">
      <w:pPr>
        <w:jc w:val="both"/>
        <w:outlineLvl w:val="0"/>
        <w:rPr>
          <w:rFonts w:ascii="Arial" w:hAnsi="Arial" w:cs="Arial"/>
        </w:rPr>
      </w:pPr>
    </w:p>
    <w:p w14:paraId="7C71A7D5" w14:textId="2F40A305" w:rsidR="00FB3A3B" w:rsidRDefault="00FB3A3B" w:rsidP="00B64C5C">
      <w:pPr>
        <w:jc w:val="both"/>
        <w:outlineLvl w:val="0"/>
        <w:rPr>
          <w:rFonts w:ascii="Arial" w:hAnsi="Arial" w:cs="Arial"/>
        </w:rPr>
      </w:pPr>
    </w:p>
    <w:p w14:paraId="5DBACE68" w14:textId="77777777" w:rsidR="00FB3A3B" w:rsidRPr="009215A6" w:rsidRDefault="00FB3A3B" w:rsidP="00B64C5C">
      <w:pPr>
        <w:jc w:val="both"/>
        <w:outlineLvl w:val="0"/>
        <w:rPr>
          <w:rFonts w:ascii="Arial" w:hAnsi="Arial" w:cs="Arial"/>
        </w:rPr>
      </w:pPr>
    </w:p>
    <w:p w14:paraId="218E090C" w14:textId="5278E514" w:rsidR="00646DA5" w:rsidRDefault="00F22AB0" w:rsidP="00037BE2">
      <w:pPr>
        <w:rPr>
          <w:rFonts w:ascii="Arial" w:hAnsi="Arial" w:cs="Arial"/>
        </w:rPr>
      </w:pPr>
      <w:r w:rsidRPr="00B64C5C">
        <w:rPr>
          <w:rFonts w:ascii="Arial" w:hAnsi="Arial" w:cs="Arial"/>
          <w:b/>
        </w:rPr>
        <w:lastRenderedPageBreak/>
        <w:t>4</w:t>
      </w:r>
      <w:r w:rsidR="00394E11" w:rsidRPr="00B64C5C">
        <w:rPr>
          <w:rFonts w:ascii="Arial" w:hAnsi="Arial" w:cs="Arial"/>
          <w:b/>
        </w:rPr>
        <w:t>63</w:t>
      </w:r>
      <w:r w:rsidR="00D052A5" w:rsidRPr="00B64C5C">
        <w:rPr>
          <w:rFonts w:ascii="Arial" w:hAnsi="Arial" w:cs="Arial"/>
          <w:b/>
        </w:rPr>
        <w:t>:</w:t>
      </w:r>
      <w:r w:rsidR="00D052A5" w:rsidRPr="00B64C5C">
        <w:rPr>
          <w:rFonts w:ascii="Arial" w:hAnsi="Arial" w:cs="Arial"/>
          <w:b/>
        </w:rPr>
        <w:tab/>
      </w:r>
      <w:r w:rsidR="001920D8" w:rsidRPr="00B64C5C">
        <w:rPr>
          <w:rFonts w:ascii="Arial" w:hAnsi="Arial" w:cs="Arial"/>
          <w:b/>
        </w:rPr>
        <w:t>Clerks report to include</w:t>
      </w:r>
      <w:r w:rsidR="00AC7C7F" w:rsidRPr="00B64C5C">
        <w:rPr>
          <w:rFonts w:ascii="Arial" w:hAnsi="Arial" w:cs="Arial"/>
          <w:b/>
        </w:rPr>
        <w:t xml:space="preserve"> (a)</w:t>
      </w:r>
      <w:r w:rsidR="001920D8" w:rsidRPr="00B64C5C">
        <w:rPr>
          <w:rFonts w:ascii="Arial" w:hAnsi="Arial" w:cs="Arial"/>
          <w:b/>
        </w:rPr>
        <w:t xml:space="preserve"> </w:t>
      </w:r>
      <w:r w:rsidR="003647E8" w:rsidRPr="00B64C5C">
        <w:rPr>
          <w:rFonts w:ascii="Arial" w:hAnsi="Arial" w:cs="Arial"/>
          <w:b/>
        </w:rPr>
        <w:t>Bank reconciliation</w:t>
      </w:r>
      <w:r w:rsidR="004B6A8C" w:rsidRPr="00B64C5C">
        <w:rPr>
          <w:rFonts w:ascii="Arial" w:hAnsi="Arial" w:cs="Arial"/>
          <w:b/>
        </w:rPr>
        <w:t xml:space="preserve"> </w:t>
      </w:r>
      <w:r w:rsidR="00AC7C7F" w:rsidRPr="00B64C5C">
        <w:rPr>
          <w:rFonts w:ascii="Arial" w:hAnsi="Arial" w:cs="Arial"/>
          <w:b/>
        </w:rPr>
        <w:t>(b)</w:t>
      </w:r>
      <w:r w:rsidR="00B43232" w:rsidRPr="00B64C5C">
        <w:rPr>
          <w:rFonts w:ascii="Arial" w:hAnsi="Arial" w:cs="Arial"/>
          <w:b/>
        </w:rPr>
        <w:t xml:space="preserve"> </w:t>
      </w:r>
      <w:r w:rsidR="00A92445" w:rsidRPr="00B64C5C">
        <w:rPr>
          <w:rFonts w:ascii="Arial" w:hAnsi="Arial" w:cs="Arial"/>
          <w:b/>
        </w:rPr>
        <w:t>P</w:t>
      </w:r>
      <w:r w:rsidR="00DC5D00" w:rsidRPr="00B64C5C">
        <w:rPr>
          <w:rFonts w:ascii="Arial" w:hAnsi="Arial" w:cs="Arial"/>
          <w:b/>
        </w:rPr>
        <w:t>ayment authorisations</w:t>
      </w:r>
      <w:r w:rsidR="00AC7C7F" w:rsidRPr="00B64C5C">
        <w:rPr>
          <w:rFonts w:ascii="Arial" w:hAnsi="Arial" w:cs="Arial"/>
          <w:b/>
        </w:rPr>
        <w:t xml:space="preserve"> (c) Personnel repor</w:t>
      </w:r>
      <w:r w:rsidR="009215A6" w:rsidRPr="00B64C5C">
        <w:rPr>
          <w:rFonts w:ascii="Arial" w:hAnsi="Arial" w:cs="Arial"/>
          <w:b/>
        </w:rPr>
        <w:t>t</w:t>
      </w:r>
      <w:r w:rsidR="00AC7C7F" w:rsidRPr="00B64C5C">
        <w:rPr>
          <w:rFonts w:ascii="Arial" w:hAnsi="Arial" w:cs="Arial"/>
          <w:b/>
        </w:rPr>
        <w:t xml:space="preserve"> (d) </w:t>
      </w:r>
      <w:r w:rsidR="00412C4C" w:rsidRPr="00B64C5C">
        <w:rPr>
          <w:rFonts w:ascii="Arial" w:hAnsi="Arial" w:cs="Arial"/>
          <w:b/>
        </w:rPr>
        <w:t>Association report.</w:t>
      </w:r>
      <w:r w:rsidR="003A17D5">
        <w:rPr>
          <w:rFonts w:ascii="Arial" w:hAnsi="Arial" w:cs="Arial"/>
          <w:b/>
        </w:rPr>
        <w:t xml:space="preserve"> </w:t>
      </w:r>
      <w:r w:rsidR="003A17D5" w:rsidRPr="003A17D5">
        <w:rPr>
          <w:rFonts w:ascii="Arial" w:hAnsi="Arial" w:cs="Arial"/>
        </w:rPr>
        <w:t>(a) Bank reconciliation presented stating closing balance for February £13,809.6</w:t>
      </w:r>
      <w:r w:rsidR="003A17D5">
        <w:rPr>
          <w:rFonts w:ascii="Arial" w:hAnsi="Arial" w:cs="Arial"/>
          <w:b/>
        </w:rPr>
        <w:t>3</w:t>
      </w:r>
      <w:r w:rsidR="00156E49">
        <w:rPr>
          <w:rFonts w:ascii="Arial" w:hAnsi="Arial" w:cs="Arial"/>
          <w:b/>
        </w:rPr>
        <w:t xml:space="preserve"> (b)</w:t>
      </w:r>
      <w:r w:rsidR="003A17D5">
        <w:rPr>
          <w:rFonts w:ascii="Arial" w:hAnsi="Arial" w:cs="Arial"/>
          <w:b/>
        </w:rPr>
        <w:t xml:space="preserve"> </w:t>
      </w:r>
      <w:r w:rsidR="003A17D5">
        <w:rPr>
          <w:rFonts w:ascii="Arial" w:hAnsi="Arial" w:cs="Arial"/>
          <w:b/>
          <w:u w:val="single"/>
        </w:rPr>
        <w:t xml:space="preserve">Resolved: </w:t>
      </w:r>
      <w:r w:rsidR="003A17D5">
        <w:rPr>
          <w:rFonts w:ascii="Arial" w:hAnsi="Arial" w:cs="Arial"/>
        </w:rPr>
        <w:t xml:space="preserve">That the Chairman sign the cashbook to confirm. </w:t>
      </w:r>
      <w:r w:rsidR="00156E49">
        <w:rPr>
          <w:rFonts w:ascii="Arial" w:hAnsi="Arial" w:cs="Arial"/>
          <w:b/>
          <w:u w:val="single"/>
        </w:rPr>
        <w:t xml:space="preserve">Resolved: </w:t>
      </w:r>
      <w:r w:rsidR="00156E49">
        <w:rPr>
          <w:rFonts w:ascii="Arial" w:hAnsi="Arial" w:cs="Arial"/>
        </w:rPr>
        <w:t>That the following payments made:</w:t>
      </w:r>
    </w:p>
    <w:p w14:paraId="058D7B51" w14:textId="748E4563" w:rsidR="00156E49" w:rsidRDefault="00156E49" w:rsidP="00037BE2">
      <w:pPr>
        <w:rPr>
          <w:rFonts w:ascii="Arial" w:hAnsi="Arial" w:cs="Arial"/>
        </w:rPr>
      </w:pPr>
      <w:r>
        <w:rPr>
          <w:rFonts w:ascii="Arial" w:hAnsi="Arial" w:cs="Arial"/>
        </w:rPr>
        <w:t>Barclays Bank</w:t>
      </w:r>
      <w:r>
        <w:rPr>
          <w:rFonts w:ascii="Arial" w:hAnsi="Arial" w:cs="Arial"/>
        </w:rPr>
        <w:tab/>
      </w:r>
      <w:r>
        <w:rPr>
          <w:rFonts w:ascii="Arial" w:hAnsi="Arial" w:cs="Arial"/>
        </w:rPr>
        <w:tab/>
      </w:r>
      <w:r>
        <w:rPr>
          <w:rFonts w:ascii="Arial" w:hAnsi="Arial" w:cs="Arial"/>
        </w:rPr>
        <w:tab/>
        <w:t>£</w:t>
      </w:r>
      <w:r w:rsidR="00ED131A">
        <w:rPr>
          <w:rFonts w:ascii="Arial" w:hAnsi="Arial" w:cs="Arial"/>
        </w:rPr>
        <w:t xml:space="preserve">   </w:t>
      </w:r>
      <w:r w:rsidR="00EF2977">
        <w:rPr>
          <w:rFonts w:ascii="Arial" w:hAnsi="Arial" w:cs="Arial"/>
        </w:rPr>
        <w:t xml:space="preserve"> </w:t>
      </w:r>
      <w:r>
        <w:rPr>
          <w:rFonts w:ascii="Arial" w:hAnsi="Arial" w:cs="Arial"/>
        </w:rPr>
        <w:t>12.90</w:t>
      </w:r>
      <w:r>
        <w:rPr>
          <w:rFonts w:ascii="Arial" w:hAnsi="Arial" w:cs="Arial"/>
        </w:rPr>
        <w:tab/>
      </w:r>
      <w:r>
        <w:rPr>
          <w:rFonts w:ascii="Arial" w:hAnsi="Arial" w:cs="Arial"/>
        </w:rPr>
        <w:tab/>
        <w:t>service charge</w:t>
      </w:r>
    </w:p>
    <w:p w14:paraId="0E03301D" w14:textId="6E09E601" w:rsidR="00156E49" w:rsidRDefault="00156E49" w:rsidP="00037BE2">
      <w:pPr>
        <w:rPr>
          <w:rFonts w:ascii="Arial" w:hAnsi="Arial" w:cs="Arial"/>
        </w:rPr>
      </w:pPr>
      <w:r>
        <w:rPr>
          <w:rFonts w:ascii="Arial" w:hAnsi="Arial" w:cs="Arial"/>
        </w:rPr>
        <w:t>Post office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131A">
        <w:rPr>
          <w:rFonts w:ascii="Arial" w:hAnsi="Arial" w:cs="Arial"/>
        </w:rPr>
        <w:t xml:space="preserve">   </w:t>
      </w:r>
      <w:r w:rsidR="00EF2977">
        <w:rPr>
          <w:rFonts w:ascii="Arial" w:hAnsi="Arial" w:cs="Arial"/>
        </w:rPr>
        <w:t xml:space="preserve">  </w:t>
      </w:r>
      <w:r>
        <w:rPr>
          <w:rFonts w:ascii="Arial" w:hAnsi="Arial" w:cs="Arial"/>
        </w:rPr>
        <w:t>8.04</w:t>
      </w:r>
      <w:r>
        <w:rPr>
          <w:rFonts w:ascii="Arial" w:hAnsi="Arial" w:cs="Arial"/>
        </w:rPr>
        <w:tab/>
      </w:r>
      <w:r>
        <w:rPr>
          <w:rFonts w:ascii="Arial" w:hAnsi="Arial" w:cs="Arial"/>
        </w:rPr>
        <w:tab/>
        <w:t>postage</w:t>
      </w:r>
    </w:p>
    <w:p w14:paraId="1372B5AC" w14:textId="4F14693A" w:rsidR="00156E49" w:rsidRDefault="00156E49" w:rsidP="00037BE2">
      <w:pPr>
        <w:rPr>
          <w:rFonts w:ascii="Arial" w:hAnsi="Arial" w:cs="Arial"/>
        </w:rPr>
      </w:pPr>
      <w:r>
        <w:rPr>
          <w:rFonts w:ascii="Arial" w:hAnsi="Arial" w:cs="Arial"/>
        </w:rPr>
        <w:t>HMRC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£3031.37</w:t>
      </w:r>
      <w:r>
        <w:rPr>
          <w:rFonts w:ascii="Arial" w:hAnsi="Arial" w:cs="Arial"/>
        </w:rPr>
        <w:tab/>
      </w:r>
      <w:r>
        <w:rPr>
          <w:rFonts w:ascii="Arial" w:hAnsi="Arial" w:cs="Arial"/>
        </w:rPr>
        <w:tab/>
        <w:t>Tax for year end 04/2019</w:t>
      </w:r>
    </w:p>
    <w:p w14:paraId="5D15B275" w14:textId="21F2802C" w:rsidR="00156E49" w:rsidRDefault="00156E49" w:rsidP="00037BE2">
      <w:pPr>
        <w:rPr>
          <w:rFonts w:ascii="Arial" w:hAnsi="Arial" w:cs="Arial"/>
        </w:rPr>
      </w:pPr>
      <w:r>
        <w:rPr>
          <w:rFonts w:ascii="Arial" w:hAnsi="Arial" w:cs="Arial"/>
        </w:rPr>
        <w:t>Wages for Mar</w:t>
      </w:r>
      <w:r>
        <w:rPr>
          <w:rFonts w:ascii="Arial" w:hAnsi="Arial" w:cs="Arial"/>
        </w:rPr>
        <w:tab/>
      </w:r>
      <w:r>
        <w:rPr>
          <w:rFonts w:ascii="Arial" w:hAnsi="Arial" w:cs="Arial"/>
        </w:rPr>
        <w:tab/>
      </w:r>
      <w:r>
        <w:rPr>
          <w:rFonts w:ascii="Arial" w:hAnsi="Arial" w:cs="Arial"/>
        </w:rPr>
        <w:tab/>
        <w:t>£2617.11</w:t>
      </w:r>
      <w:r>
        <w:rPr>
          <w:rFonts w:ascii="Arial" w:hAnsi="Arial" w:cs="Arial"/>
        </w:rPr>
        <w:tab/>
      </w:r>
      <w:r>
        <w:rPr>
          <w:rFonts w:ascii="Arial" w:hAnsi="Arial" w:cs="Arial"/>
        </w:rPr>
        <w:tab/>
        <w:t>Including deductions</w:t>
      </w:r>
    </w:p>
    <w:p w14:paraId="52A32342" w14:textId="31F302C9" w:rsidR="00156E49" w:rsidRDefault="00253EBB" w:rsidP="00037BE2">
      <w:pPr>
        <w:rPr>
          <w:rFonts w:ascii="Arial" w:hAnsi="Arial" w:cs="Arial"/>
        </w:rPr>
      </w:pPr>
      <w:r>
        <w:rPr>
          <w:rFonts w:ascii="Arial" w:hAnsi="Arial" w:cs="Arial"/>
        </w:rPr>
        <w:t>I.C O.</w:t>
      </w:r>
      <w:r w:rsidR="00ED131A">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D131A">
        <w:rPr>
          <w:rFonts w:ascii="Arial" w:hAnsi="Arial" w:cs="Arial"/>
        </w:rPr>
        <w:t xml:space="preserve">£    </w:t>
      </w:r>
      <w:r w:rsidR="003E6E64">
        <w:rPr>
          <w:rFonts w:ascii="Arial" w:hAnsi="Arial" w:cs="Arial"/>
        </w:rPr>
        <w:t>4</w:t>
      </w:r>
      <w:r w:rsidR="00ED131A">
        <w:rPr>
          <w:rFonts w:ascii="Arial" w:hAnsi="Arial" w:cs="Arial"/>
        </w:rPr>
        <w:t>0.00</w:t>
      </w:r>
      <w:r w:rsidR="00ED131A">
        <w:rPr>
          <w:rFonts w:ascii="Arial" w:hAnsi="Arial" w:cs="Arial"/>
        </w:rPr>
        <w:tab/>
      </w:r>
      <w:r w:rsidR="00ED131A">
        <w:rPr>
          <w:rFonts w:ascii="Arial" w:hAnsi="Arial" w:cs="Arial"/>
        </w:rPr>
        <w:tab/>
        <w:t>Annual registration direct debit</w:t>
      </w:r>
    </w:p>
    <w:p w14:paraId="31AB99B2" w14:textId="1C129FDA" w:rsidR="001920D8" w:rsidRPr="00037BE2" w:rsidRDefault="00156E49" w:rsidP="00037BE2">
      <w:pPr>
        <w:rPr>
          <w:rFonts w:ascii="Arial" w:hAnsi="Arial" w:cs="Arial"/>
        </w:rPr>
      </w:pPr>
      <w:r>
        <w:rPr>
          <w:rFonts w:ascii="Arial" w:hAnsi="Arial" w:cs="Arial"/>
        </w:rPr>
        <w:t xml:space="preserve">(c) Mr Paul Egan One Voice Wales provided brief for review, work to continue with Clerk.  Clerk to report back to Council monthly.  (d)  PAT testing completed by Laker Electrical, </w:t>
      </w:r>
      <w:proofErr w:type="spellStart"/>
      <w:r>
        <w:rPr>
          <w:rFonts w:ascii="Arial" w:hAnsi="Arial" w:cs="Arial"/>
        </w:rPr>
        <w:t>Hartson</w:t>
      </w:r>
      <w:proofErr w:type="spellEnd"/>
      <w:r>
        <w:rPr>
          <w:rFonts w:ascii="Arial" w:hAnsi="Arial" w:cs="Arial"/>
        </w:rPr>
        <w:t xml:space="preserve"> Fire replaced damaged extinguisher we will ask them to quote at annual inspection. </w:t>
      </w:r>
      <w:r w:rsidR="00ED131A">
        <w:rPr>
          <w:rFonts w:ascii="Arial" w:hAnsi="Arial" w:cs="Arial"/>
        </w:rPr>
        <w:t>Blocked drains at the rear of building cleared by J&amp;F drainage - whilst clearing</w:t>
      </w:r>
      <w:r w:rsidR="00137BC1">
        <w:rPr>
          <w:rFonts w:ascii="Arial" w:hAnsi="Arial" w:cs="Arial"/>
        </w:rPr>
        <w:t>,</w:t>
      </w:r>
      <w:r w:rsidR="00ED131A">
        <w:rPr>
          <w:rFonts w:ascii="Arial" w:hAnsi="Arial" w:cs="Arial"/>
        </w:rPr>
        <w:t xml:space="preserve"> inspected pipework at the rear of the building found to be in order although, standing water pooling under one of the pipes which is slightly misaligned due to age</w:t>
      </w:r>
      <w:r w:rsidR="005B6CD2">
        <w:rPr>
          <w:rFonts w:ascii="Arial" w:hAnsi="Arial" w:cs="Arial"/>
        </w:rPr>
        <w:t>.</w:t>
      </w:r>
      <w:r w:rsidR="00047E65">
        <w:rPr>
          <w:rFonts w:ascii="Arial" w:hAnsi="Arial" w:cs="Arial"/>
        </w:rPr>
        <w:t xml:space="preserve"> J &amp; F</w:t>
      </w:r>
      <w:r w:rsidR="00ED131A">
        <w:rPr>
          <w:rFonts w:ascii="Arial" w:hAnsi="Arial" w:cs="Arial"/>
        </w:rPr>
        <w:t xml:space="preserve">. </w:t>
      </w:r>
      <w:proofErr w:type="gramStart"/>
      <w:r w:rsidR="00ED131A">
        <w:rPr>
          <w:rFonts w:ascii="Arial" w:hAnsi="Arial" w:cs="Arial"/>
        </w:rPr>
        <w:t>are able to</w:t>
      </w:r>
      <w:proofErr w:type="gramEnd"/>
      <w:r w:rsidR="00ED131A">
        <w:rPr>
          <w:rFonts w:ascii="Arial" w:hAnsi="Arial" w:cs="Arial"/>
        </w:rPr>
        <w:t xml:space="preserve"> undertake survey of the pipework believed to be cracked under the car park and quote for any work required.</w:t>
      </w:r>
      <w:r>
        <w:rPr>
          <w:rFonts w:ascii="Arial" w:hAnsi="Arial" w:cs="Arial"/>
        </w:rPr>
        <w:t xml:space="preserve"> BT complaint resolved. Coffee morning annual contribution to be made in cash. Computers not yet linked to internet </w:t>
      </w:r>
      <w:proofErr w:type="spellStart"/>
      <w:r>
        <w:rPr>
          <w:rFonts w:ascii="Arial" w:hAnsi="Arial" w:cs="Arial"/>
        </w:rPr>
        <w:t>PiSys</w:t>
      </w:r>
      <w:proofErr w:type="spellEnd"/>
      <w:r>
        <w:rPr>
          <w:rFonts w:ascii="Arial" w:hAnsi="Arial" w:cs="Arial"/>
        </w:rPr>
        <w:t xml:space="preserve"> will survey this month.</w:t>
      </w:r>
      <w:r w:rsidR="00947565">
        <w:rPr>
          <w:rFonts w:ascii="Arial" w:hAnsi="Arial" w:cs="Arial"/>
        </w:rPr>
        <w:t xml:space="preserve"> Clerk presented legal document on constitution</w:t>
      </w:r>
      <w:r w:rsidR="003E6E64">
        <w:rPr>
          <w:rFonts w:ascii="Arial" w:hAnsi="Arial" w:cs="Arial"/>
        </w:rPr>
        <w:t xml:space="preserve"> of the Management Committee</w:t>
      </w:r>
      <w:r w:rsidR="00947565">
        <w:rPr>
          <w:rFonts w:ascii="Arial" w:hAnsi="Arial" w:cs="Arial"/>
        </w:rPr>
        <w:t>, Council to decide how they wish to proceed and who is going to draw up consultation document.</w:t>
      </w:r>
      <w:r w:rsidR="00102BE4">
        <w:rPr>
          <w:rFonts w:ascii="Arial" w:hAnsi="Arial" w:cs="Arial"/>
        </w:rPr>
        <w:t xml:space="preserve"> </w:t>
      </w:r>
    </w:p>
    <w:p w14:paraId="07AE4B1E" w14:textId="647C1D05" w:rsidR="00FC26BC" w:rsidRDefault="00563F59" w:rsidP="00037BE2">
      <w:pPr>
        <w:rPr>
          <w:rFonts w:ascii="Arial" w:hAnsi="Arial" w:cs="Arial"/>
        </w:rPr>
      </w:pPr>
      <w:r w:rsidRPr="00947565">
        <w:rPr>
          <w:rFonts w:ascii="Arial" w:hAnsi="Arial" w:cs="Arial"/>
          <w:b/>
        </w:rPr>
        <w:t>4</w:t>
      </w:r>
      <w:r w:rsidR="00394E11" w:rsidRPr="00947565">
        <w:rPr>
          <w:rFonts w:ascii="Arial" w:hAnsi="Arial" w:cs="Arial"/>
          <w:b/>
        </w:rPr>
        <w:t>64</w:t>
      </w:r>
      <w:r w:rsidR="001920D8" w:rsidRPr="00947565">
        <w:rPr>
          <w:rFonts w:ascii="Arial" w:hAnsi="Arial" w:cs="Arial"/>
          <w:b/>
        </w:rPr>
        <w:t>:</w:t>
      </w:r>
      <w:r w:rsidR="007B2945" w:rsidRPr="00947565">
        <w:rPr>
          <w:rFonts w:ascii="Arial" w:hAnsi="Arial" w:cs="Arial"/>
          <w:b/>
        </w:rPr>
        <w:tab/>
      </w:r>
      <w:r w:rsidR="00394E11" w:rsidRPr="00947565">
        <w:rPr>
          <w:rFonts w:ascii="Arial" w:hAnsi="Arial" w:cs="Arial"/>
          <w:b/>
        </w:rPr>
        <w:t>General Data Protection</w:t>
      </w:r>
      <w:r w:rsidR="00102BE4">
        <w:rPr>
          <w:rFonts w:ascii="Arial" w:hAnsi="Arial" w:cs="Arial"/>
          <w:b/>
        </w:rPr>
        <w:t>,</w:t>
      </w:r>
      <w:r w:rsidR="00D50C3C" w:rsidRPr="00947565">
        <w:rPr>
          <w:rFonts w:ascii="Arial" w:hAnsi="Arial" w:cs="Arial"/>
          <w:b/>
        </w:rPr>
        <w:t xml:space="preserve"> to receive: General data protection; information security; acceptable use of ICT; information security breach; removable media and mobile device security policies for adoption.</w:t>
      </w:r>
      <w:r w:rsidR="00537B48">
        <w:rPr>
          <w:rFonts w:ascii="Arial" w:hAnsi="Arial" w:cs="Arial"/>
          <w:b/>
        </w:rPr>
        <w:t xml:space="preserve">  </w:t>
      </w:r>
      <w:r w:rsidR="00B76AA2">
        <w:rPr>
          <w:rFonts w:ascii="Arial" w:hAnsi="Arial" w:cs="Arial"/>
          <w:b/>
          <w:u w:val="single"/>
        </w:rPr>
        <w:t xml:space="preserve">Resolved:  </w:t>
      </w:r>
      <w:r w:rsidR="00B76AA2">
        <w:rPr>
          <w:rFonts w:ascii="Arial" w:hAnsi="Arial" w:cs="Arial"/>
        </w:rPr>
        <w:t>Policies adopted in full. Clerk to provide a best practice</w:t>
      </w:r>
      <w:r w:rsidR="00137BC1">
        <w:rPr>
          <w:rFonts w:ascii="Arial" w:hAnsi="Arial" w:cs="Arial"/>
        </w:rPr>
        <w:t xml:space="preserve"> document on</w:t>
      </w:r>
      <w:r w:rsidR="00B76AA2">
        <w:rPr>
          <w:rFonts w:ascii="Arial" w:hAnsi="Arial" w:cs="Arial"/>
        </w:rPr>
        <w:t xml:space="preserve"> GDPR for all members</w:t>
      </w:r>
      <w:r w:rsidR="00AE399C">
        <w:rPr>
          <w:rFonts w:ascii="Arial" w:hAnsi="Arial" w:cs="Arial"/>
        </w:rPr>
        <w:t>.</w:t>
      </w:r>
      <w:r w:rsidR="00B76AA2">
        <w:rPr>
          <w:rFonts w:ascii="Arial" w:hAnsi="Arial" w:cs="Arial"/>
        </w:rPr>
        <w:t xml:space="preserve"> </w:t>
      </w:r>
    </w:p>
    <w:p w14:paraId="1FCF8D95" w14:textId="3C9B2F4B" w:rsidR="00DF0B55" w:rsidRPr="00DF0B55" w:rsidRDefault="00FC26BC" w:rsidP="004E2F22">
      <w:pPr>
        <w:rPr>
          <w:rFonts w:ascii="Arial" w:hAnsi="Arial" w:cs="Arial"/>
          <w:lang w:eastAsia="en-GB"/>
        </w:rPr>
      </w:pPr>
      <w:r w:rsidRPr="00B76AA2">
        <w:rPr>
          <w:rFonts w:ascii="Arial" w:hAnsi="Arial" w:cs="Arial"/>
          <w:b/>
        </w:rPr>
        <w:t>4</w:t>
      </w:r>
      <w:r w:rsidR="00435F0C" w:rsidRPr="00B76AA2">
        <w:rPr>
          <w:rFonts w:ascii="Arial" w:hAnsi="Arial" w:cs="Arial"/>
          <w:b/>
        </w:rPr>
        <w:t>65</w:t>
      </w:r>
      <w:r w:rsidRPr="00B76AA2">
        <w:rPr>
          <w:rFonts w:ascii="Arial" w:hAnsi="Arial" w:cs="Arial"/>
          <w:b/>
        </w:rPr>
        <w:t xml:space="preserve">: </w:t>
      </w:r>
      <w:r w:rsidRPr="00B76AA2">
        <w:rPr>
          <w:rFonts w:ascii="Arial" w:hAnsi="Arial" w:cs="Arial"/>
          <w:b/>
        </w:rPr>
        <w:tab/>
        <w:t xml:space="preserve">To </w:t>
      </w:r>
      <w:r w:rsidR="00D20F28" w:rsidRPr="00B76AA2">
        <w:rPr>
          <w:rFonts w:ascii="Arial" w:hAnsi="Arial" w:cs="Arial"/>
          <w:b/>
        </w:rPr>
        <w:t xml:space="preserve">receive update on </w:t>
      </w:r>
      <w:r w:rsidR="004C0D2A" w:rsidRPr="00B76AA2">
        <w:rPr>
          <w:rFonts w:ascii="Arial" w:hAnsi="Arial" w:cs="Arial"/>
          <w:b/>
        </w:rPr>
        <w:t>grants and project work</w:t>
      </w:r>
      <w:r w:rsidR="00B76AA2">
        <w:rPr>
          <w:rFonts w:ascii="Arial" w:hAnsi="Arial" w:cs="Arial"/>
          <w:b/>
        </w:rPr>
        <w:t xml:space="preserve">.  </w:t>
      </w:r>
      <w:r w:rsidR="00B76AA2">
        <w:rPr>
          <w:rFonts w:ascii="Arial" w:hAnsi="Arial" w:cs="Arial"/>
        </w:rPr>
        <w:t>C</w:t>
      </w:r>
      <w:r w:rsidR="003E6E64">
        <w:rPr>
          <w:rFonts w:ascii="Arial" w:hAnsi="Arial" w:cs="Arial"/>
        </w:rPr>
        <w:t>llr. Waldron</w:t>
      </w:r>
      <w:r w:rsidR="0031143B">
        <w:rPr>
          <w:rFonts w:ascii="Arial" w:hAnsi="Arial" w:cs="Arial"/>
        </w:rPr>
        <w:t xml:space="preserve"> provided an update on the NRW forest walks project. </w:t>
      </w:r>
      <w:r w:rsidR="00DF0B55">
        <w:rPr>
          <w:rFonts w:ascii="Arial" w:hAnsi="Arial" w:cs="Arial"/>
        </w:rPr>
        <w:t xml:space="preserve">Grass cutting project the Clerk advised that: </w:t>
      </w:r>
      <w:r w:rsidR="00225CB5">
        <w:rPr>
          <w:rFonts w:ascii="Arial" w:hAnsi="Arial" w:cs="Arial"/>
        </w:rPr>
        <w:t xml:space="preserve"> </w:t>
      </w:r>
      <w:r w:rsidR="004E2F22">
        <w:rPr>
          <w:rFonts w:ascii="Arial" w:hAnsi="Arial" w:cs="Arial"/>
        </w:rPr>
        <w:t xml:space="preserve"> </w:t>
      </w:r>
      <w:r w:rsidR="00DF0B55" w:rsidRPr="00DF0B55">
        <w:rPr>
          <w:rFonts w:ascii="Arial" w:hAnsi="Arial" w:cs="Arial"/>
          <w:lang w:eastAsia="en-GB"/>
        </w:rPr>
        <w:t>A. The tractor will be purchased for the purposes of maintaining the playing/rugby fields, along with the woodland trails</w:t>
      </w:r>
      <w:r w:rsidR="00DF0B55">
        <w:rPr>
          <w:rFonts w:ascii="Arial" w:hAnsi="Arial" w:cs="Arial"/>
          <w:lang w:eastAsia="en-GB"/>
        </w:rPr>
        <w:t>,</w:t>
      </w:r>
      <w:r w:rsidR="00DF0B55" w:rsidRPr="00DF0B55">
        <w:rPr>
          <w:rFonts w:ascii="Arial" w:hAnsi="Arial" w:cs="Arial"/>
          <w:lang w:eastAsia="en-GB"/>
        </w:rPr>
        <w:t xml:space="preserve"> other recreational areas within the community council’s area</w:t>
      </w:r>
      <w:r w:rsidR="00DF0B55">
        <w:rPr>
          <w:rFonts w:ascii="Arial" w:hAnsi="Arial" w:cs="Arial"/>
          <w:lang w:eastAsia="en-GB"/>
        </w:rPr>
        <w:t xml:space="preserve">, the grass outside </w:t>
      </w:r>
      <w:proofErr w:type="spellStart"/>
      <w:r w:rsidR="00DF0B55">
        <w:rPr>
          <w:rFonts w:ascii="Arial" w:hAnsi="Arial" w:cs="Arial"/>
          <w:lang w:eastAsia="en-GB"/>
        </w:rPr>
        <w:t>Saron</w:t>
      </w:r>
      <w:proofErr w:type="spellEnd"/>
      <w:r w:rsidR="00DF0B55">
        <w:rPr>
          <w:rFonts w:ascii="Arial" w:hAnsi="Arial" w:cs="Arial"/>
          <w:lang w:eastAsia="en-GB"/>
        </w:rPr>
        <w:t xml:space="preserve"> Chapel, St. Margaret</w:t>
      </w:r>
      <w:r w:rsidR="007F6D14">
        <w:rPr>
          <w:rFonts w:ascii="Arial" w:hAnsi="Arial" w:cs="Arial"/>
          <w:lang w:eastAsia="en-GB"/>
        </w:rPr>
        <w:t>’</w:t>
      </w:r>
      <w:r w:rsidR="00DF0B55">
        <w:rPr>
          <w:rFonts w:ascii="Arial" w:hAnsi="Arial" w:cs="Arial"/>
          <w:lang w:eastAsia="en-GB"/>
        </w:rPr>
        <w:t>s Church &amp; The Scout hut</w:t>
      </w:r>
      <w:r w:rsidR="00DF0B55" w:rsidRPr="00DF0B55">
        <w:rPr>
          <w:rFonts w:ascii="Arial" w:hAnsi="Arial" w:cs="Arial"/>
          <w:lang w:eastAsia="en-GB"/>
        </w:rPr>
        <w:t>.</w:t>
      </w:r>
      <w:r w:rsidR="004E2F22">
        <w:rPr>
          <w:rFonts w:ascii="Arial" w:hAnsi="Arial" w:cs="Arial"/>
          <w:lang w:eastAsia="en-GB"/>
        </w:rPr>
        <w:t xml:space="preserve"> </w:t>
      </w:r>
      <w:r w:rsidR="00DF0B55" w:rsidRPr="00DF0B55">
        <w:rPr>
          <w:rFonts w:ascii="Arial" w:hAnsi="Arial" w:cs="Arial"/>
          <w:lang w:eastAsia="en-GB"/>
        </w:rPr>
        <w:t>B. </w:t>
      </w:r>
      <w:r w:rsidR="00DF0B55">
        <w:rPr>
          <w:rFonts w:ascii="Arial" w:hAnsi="Arial" w:cs="Arial"/>
          <w:lang w:eastAsia="en-GB"/>
        </w:rPr>
        <w:t>T</w:t>
      </w:r>
      <w:r w:rsidR="00DF0B55" w:rsidRPr="00DF0B55">
        <w:rPr>
          <w:rFonts w:ascii="Arial" w:hAnsi="Arial" w:cs="Arial"/>
          <w:lang w:eastAsia="en-GB"/>
        </w:rPr>
        <w:t xml:space="preserve">he Community Council will be responsible for </w:t>
      </w:r>
      <w:proofErr w:type="gramStart"/>
      <w:r w:rsidR="00DF0B55" w:rsidRPr="00DF0B55">
        <w:rPr>
          <w:rFonts w:ascii="Arial" w:hAnsi="Arial" w:cs="Arial"/>
          <w:lang w:eastAsia="en-GB"/>
        </w:rPr>
        <w:t>actually purchasing</w:t>
      </w:r>
      <w:proofErr w:type="gramEnd"/>
      <w:r w:rsidR="00DF0B55" w:rsidRPr="00DF0B55">
        <w:rPr>
          <w:rFonts w:ascii="Arial" w:hAnsi="Arial" w:cs="Arial"/>
          <w:lang w:eastAsia="en-GB"/>
        </w:rPr>
        <w:t> the tractor direct from the manufacturer/retailer [credit provider] and that the purchase price will be paid for by the Council solely entering into a financial credit agreement with the credit provider.</w:t>
      </w:r>
      <w:r w:rsidR="004E2F22">
        <w:rPr>
          <w:rFonts w:ascii="Arial" w:hAnsi="Arial" w:cs="Arial"/>
          <w:lang w:eastAsia="en-GB"/>
        </w:rPr>
        <w:t xml:space="preserve"> </w:t>
      </w:r>
      <w:r w:rsidR="00DF0B55" w:rsidRPr="00DF0B55">
        <w:rPr>
          <w:rFonts w:ascii="Arial" w:hAnsi="Arial" w:cs="Arial"/>
          <w:lang w:eastAsia="en-GB"/>
        </w:rPr>
        <w:t xml:space="preserve">C. The purchase arrangements with the credit provider will consist of a down payment of £10,000 to be followed by defined instalments paid by the Council to it: at the conclusion of which the legal ownership of the tractor will pass from the credit provider to the Council. D. The </w:t>
      </w:r>
      <w:proofErr w:type="spellStart"/>
      <w:r w:rsidR="00DF0B55" w:rsidRPr="00DF0B55">
        <w:rPr>
          <w:rFonts w:ascii="Arial" w:hAnsi="Arial" w:cs="Arial"/>
          <w:lang w:eastAsia="en-GB"/>
        </w:rPr>
        <w:t>Crynant</w:t>
      </w:r>
      <w:proofErr w:type="spellEnd"/>
      <w:r w:rsidR="00DF0B55" w:rsidRPr="00DF0B55">
        <w:rPr>
          <w:rFonts w:ascii="Arial" w:hAnsi="Arial" w:cs="Arial"/>
          <w:lang w:eastAsia="en-GB"/>
        </w:rPr>
        <w:t xml:space="preserve"> Rugby Club will provide the Council with £5000 towards the down payment [referred to in C above] and will also provide the Council with 50% of the outstanding amount due by the Council to the credit provider by instalments over the term of the credit agreement.</w:t>
      </w:r>
      <w:r w:rsidR="004E2F22">
        <w:rPr>
          <w:rFonts w:ascii="Arial" w:hAnsi="Arial" w:cs="Arial"/>
          <w:lang w:eastAsia="en-GB"/>
        </w:rPr>
        <w:t xml:space="preserve"> </w:t>
      </w:r>
      <w:proofErr w:type="spellStart"/>
      <w:proofErr w:type="gramStart"/>
      <w:r w:rsidR="00DF0B55" w:rsidRPr="00DF0B55">
        <w:rPr>
          <w:rFonts w:ascii="Arial" w:hAnsi="Arial" w:cs="Arial"/>
          <w:lang w:eastAsia="en-GB"/>
        </w:rPr>
        <w:t>E.</w:t>
      </w:r>
      <w:r w:rsidR="004E2F22">
        <w:rPr>
          <w:rFonts w:ascii="Arial" w:hAnsi="Arial" w:cs="Arial"/>
          <w:lang w:eastAsia="en-GB"/>
        </w:rPr>
        <w:t>T</w:t>
      </w:r>
      <w:r w:rsidR="00DF0B55" w:rsidRPr="00DF0B55">
        <w:rPr>
          <w:rFonts w:ascii="Arial" w:hAnsi="Arial" w:cs="Arial"/>
          <w:lang w:eastAsia="en-GB"/>
        </w:rPr>
        <w:t>hat</w:t>
      </w:r>
      <w:proofErr w:type="spellEnd"/>
      <w:proofErr w:type="gramEnd"/>
      <w:r w:rsidR="00DF0B55" w:rsidRPr="00DF0B55">
        <w:rPr>
          <w:rFonts w:ascii="Arial" w:hAnsi="Arial" w:cs="Arial"/>
          <w:lang w:eastAsia="en-GB"/>
        </w:rPr>
        <w:t xml:space="preserve"> when legal ownership of the tractor passes from the credit provider to the Council [at the end of the credit agreement],</w:t>
      </w:r>
      <w:r w:rsidR="004E2F22">
        <w:rPr>
          <w:rFonts w:ascii="Arial" w:hAnsi="Arial" w:cs="Arial"/>
          <w:lang w:eastAsia="en-GB"/>
        </w:rPr>
        <w:t xml:space="preserve"> </w:t>
      </w:r>
      <w:r w:rsidR="00DF0B55" w:rsidRPr="00DF0B55">
        <w:rPr>
          <w:rFonts w:ascii="Arial" w:hAnsi="Arial" w:cs="Arial"/>
          <w:lang w:eastAsia="en-GB"/>
        </w:rPr>
        <w:t>that the tractor will then be both legally and beneficially jointly owned by both the Council and the Rugby Club in equal shares [50:50].</w:t>
      </w:r>
      <w:r w:rsidR="004E2F22">
        <w:rPr>
          <w:rFonts w:ascii="Arial" w:hAnsi="Arial" w:cs="Arial"/>
          <w:lang w:eastAsia="en-GB"/>
        </w:rPr>
        <w:t xml:space="preserve"> </w:t>
      </w:r>
      <w:r w:rsidR="00DF0B55" w:rsidRPr="00DF0B55">
        <w:rPr>
          <w:rFonts w:ascii="Arial" w:hAnsi="Arial" w:cs="Arial"/>
          <w:lang w:eastAsia="en-GB"/>
        </w:rPr>
        <w:t>F. The Council and the Rugby Club have already verbally agreed in principle the above intentions and arrangements: which they wish to formalise by a written agreement between them.   </w:t>
      </w:r>
    </w:p>
    <w:p w14:paraId="42AEA997" w14:textId="5F9ACE2D" w:rsidR="00DF0B55" w:rsidRPr="00DF0B55" w:rsidRDefault="004E2F22" w:rsidP="00DF0B55">
      <w:pPr>
        <w:spacing w:before="100" w:beforeAutospacing="1" w:after="100" w:afterAutospacing="1"/>
        <w:rPr>
          <w:rFonts w:ascii="Arial" w:hAnsi="Arial" w:cs="Arial"/>
          <w:lang w:eastAsia="en-GB"/>
        </w:rPr>
      </w:pPr>
      <w:r>
        <w:rPr>
          <w:rFonts w:ascii="Arial" w:hAnsi="Arial" w:cs="Arial"/>
          <w:lang w:eastAsia="en-GB"/>
        </w:rPr>
        <w:t xml:space="preserve">Mr. Paul Watkins, Corporate solicitor NPT has confirmed the following: </w:t>
      </w:r>
      <w:r w:rsidR="00DF0B55" w:rsidRPr="00DF0B55">
        <w:rPr>
          <w:rFonts w:ascii="Arial" w:hAnsi="Arial" w:cs="Arial"/>
          <w:lang w:eastAsia="en-GB"/>
        </w:rPr>
        <w:t>I would confirm that my advice to you was that in my view the Council are legally able to enter into an agreement with the Rugby Club to jointly procure the tractor by utilising the “well-being power” available to it under Section 2[1][b] &amp; [c] of the  Local Government Act 2000 , on the basis that such an arrangement and expenditure by the council would achieve the following objects:-</w:t>
      </w:r>
      <w:r w:rsidR="00875969">
        <w:rPr>
          <w:rFonts w:ascii="Arial" w:hAnsi="Arial" w:cs="Arial"/>
          <w:lang w:eastAsia="en-GB"/>
        </w:rPr>
        <w:t xml:space="preserve"> </w:t>
      </w:r>
      <w:r w:rsidR="00DF0B55" w:rsidRPr="00DF0B55">
        <w:rPr>
          <w:rFonts w:ascii="Arial" w:hAnsi="Arial" w:cs="Arial"/>
          <w:lang w:eastAsia="en-GB"/>
        </w:rPr>
        <w:t>The promotion of the social well-being of its area [maintenance of public recreational facilities]</w:t>
      </w:r>
      <w:r>
        <w:rPr>
          <w:rFonts w:ascii="Arial" w:hAnsi="Arial" w:cs="Arial"/>
          <w:lang w:eastAsia="en-GB"/>
        </w:rPr>
        <w:t xml:space="preserve"> </w:t>
      </w:r>
      <w:r w:rsidR="00DF0B55" w:rsidRPr="00DF0B55">
        <w:rPr>
          <w:rFonts w:ascii="Arial" w:hAnsi="Arial" w:cs="Arial"/>
          <w:lang w:eastAsia="en-GB"/>
        </w:rPr>
        <w:t>and The promotion or improvement of the environmental well-being of its area [maintenance of the landscape ].</w:t>
      </w:r>
      <w:r>
        <w:rPr>
          <w:rFonts w:ascii="Arial" w:hAnsi="Arial" w:cs="Arial"/>
          <w:lang w:eastAsia="en-GB"/>
        </w:rPr>
        <w:t xml:space="preserve"> </w:t>
      </w:r>
      <w:r w:rsidR="00DF0B55" w:rsidRPr="00DF0B55">
        <w:rPr>
          <w:rFonts w:ascii="Arial" w:hAnsi="Arial" w:cs="Arial"/>
          <w:lang w:eastAsia="en-GB"/>
        </w:rPr>
        <w:t xml:space="preserve">Section 2[4] of that legislation makes it clear that in order to achieve the above objects a Council may “incur expenditure” and “enter into arrangements or agreements with any person” to achieve those objects. </w:t>
      </w:r>
      <w:proofErr w:type="gramStart"/>
      <w:r w:rsidR="00DF0B55" w:rsidRPr="00DF0B55">
        <w:rPr>
          <w:rFonts w:ascii="Arial" w:hAnsi="Arial" w:cs="Arial"/>
          <w:lang w:eastAsia="en-GB"/>
        </w:rPr>
        <w:t>Therefore</w:t>
      </w:r>
      <w:proofErr w:type="gramEnd"/>
      <w:r w:rsidR="00DF0B55" w:rsidRPr="00DF0B55">
        <w:rPr>
          <w:rFonts w:ascii="Arial" w:hAnsi="Arial" w:cs="Arial"/>
          <w:lang w:eastAsia="en-GB"/>
        </w:rPr>
        <w:t xml:space="preserve"> you are able to enter into an appropriate agreement with the rugby Club to achieve the above “well-being” objectives.</w:t>
      </w:r>
    </w:p>
    <w:p w14:paraId="41ACDCB3" w14:textId="77777777" w:rsidR="00DF0B55" w:rsidRPr="00DF0B55" w:rsidRDefault="00DF0B55" w:rsidP="00DF0B55">
      <w:pPr>
        <w:spacing w:before="100" w:beforeAutospacing="1" w:after="100" w:afterAutospacing="1"/>
        <w:rPr>
          <w:rFonts w:ascii="Arial" w:hAnsi="Arial" w:cs="Arial"/>
          <w:lang w:eastAsia="en-GB"/>
        </w:rPr>
      </w:pPr>
      <w:r w:rsidRPr="00DF0B55">
        <w:rPr>
          <w:rFonts w:ascii="Arial" w:hAnsi="Arial" w:cs="Arial"/>
          <w:lang w:eastAsia="en-GB"/>
        </w:rPr>
        <w:t> </w:t>
      </w:r>
    </w:p>
    <w:p w14:paraId="5FE2CF99" w14:textId="77777777" w:rsidR="00AC0E77" w:rsidRPr="00AC0E77" w:rsidRDefault="00DF0B55" w:rsidP="00AC0E77">
      <w:pPr>
        <w:pStyle w:val="NoSpacing"/>
        <w:rPr>
          <w:rFonts w:ascii="Arial" w:hAnsi="Arial" w:cs="Arial"/>
          <w:lang w:eastAsia="en-GB"/>
        </w:rPr>
      </w:pPr>
      <w:r w:rsidRPr="00AC0E77">
        <w:rPr>
          <w:rFonts w:ascii="Arial" w:hAnsi="Arial" w:cs="Arial"/>
          <w:lang w:eastAsia="en-GB"/>
        </w:rPr>
        <w:lastRenderedPageBreak/>
        <w:t xml:space="preserve">I also advised that I have spoken to our Head of Financial Services who confirmed to me that local authorities [including community councils] are able to enter into credit agreements to acquire equipment from retailers. </w:t>
      </w:r>
      <w:r w:rsidR="0078742C" w:rsidRPr="00AC0E77">
        <w:rPr>
          <w:rFonts w:ascii="Arial" w:hAnsi="Arial" w:cs="Arial"/>
          <w:lang w:eastAsia="en-GB"/>
        </w:rPr>
        <w:t xml:space="preserve">  </w:t>
      </w:r>
      <w:r w:rsidR="0078742C" w:rsidRPr="00AC0E77">
        <w:rPr>
          <w:rFonts w:ascii="Arial" w:hAnsi="Arial" w:cs="Arial"/>
          <w:b/>
          <w:u w:val="single"/>
          <w:lang w:eastAsia="en-GB"/>
        </w:rPr>
        <w:t xml:space="preserve">Resolved:  </w:t>
      </w:r>
      <w:r w:rsidR="0078742C" w:rsidRPr="00AC0E77">
        <w:rPr>
          <w:rFonts w:ascii="Arial" w:hAnsi="Arial" w:cs="Arial"/>
          <w:lang w:eastAsia="en-GB"/>
        </w:rPr>
        <w:t>To purchase John Deere 2026R Trac</w:t>
      </w:r>
      <w:r w:rsidR="00875969" w:rsidRPr="00AC0E77">
        <w:rPr>
          <w:rFonts w:ascii="Arial" w:hAnsi="Arial" w:cs="Arial"/>
          <w:lang w:eastAsia="en-GB"/>
        </w:rPr>
        <w:t xml:space="preserve">tor, </w:t>
      </w:r>
      <w:proofErr w:type="spellStart"/>
      <w:r w:rsidR="00875969" w:rsidRPr="00AC0E77">
        <w:rPr>
          <w:rFonts w:ascii="Arial" w:hAnsi="Arial" w:cs="Arial"/>
          <w:lang w:eastAsia="en-GB"/>
        </w:rPr>
        <w:t>Trimax</w:t>
      </w:r>
      <w:proofErr w:type="spellEnd"/>
      <w:r w:rsidR="00875969" w:rsidRPr="00AC0E77">
        <w:rPr>
          <w:rFonts w:ascii="Arial" w:hAnsi="Arial" w:cs="Arial"/>
          <w:lang w:eastAsia="en-GB"/>
        </w:rPr>
        <w:t xml:space="preserve"> mower, R54RKB mower from </w:t>
      </w:r>
      <w:proofErr w:type="spellStart"/>
      <w:r w:rsidR="00875969" w:rsidRPr="00AC0E77">
        <w:rPr>
          <w:rFonts w:ascii="Arial" w:hAnsi="Arial" w:cs="Arial"/>
          <w:lang w:eastAsia="en-GB"/>
        </w:rPr>
        <w:t>Powercut</w:t>
      </w:r>
      <w:proofErr w:type="spellEnd"/>
      <w:r w:rsidR="00875969" w:rsidRPr="00AC0E77">
        <w:rPr>
          <w:rFonts w:ascii="Arial" w:hAnsi="Arial" w:cs="Arial"/>
          <w:lang w:eastAsia="en-GB"/>
        </w:rPr>
        <w:t xml:space="preserve"> (Wales) Ltd. </w:t>
      </w:r>
      <w:r w:rsidR="00875969" w:rsidRPr="00AC0E77">
        <w:rPr>
          <w:rFonts w:ascii="Arial" w:hAnsi="Arial" w:cs="Arial"/>
          <w:b/>
          <w:u w:val="single"/>
          <w:lang w:eastAsia="en-GB"/>
        </w:rPr>
        <w:t xml:space="preserve">Resolved: </w:t>
      </w:r>
      <w:r w:rsidR="00875969" w:rsidRPr="00AC0E77">
        <w:rPr>
          <w:rFonts w:ascii="Arial" w:hAnsi="Arial" w:cs="Arial"/>
          <w:lang w:eastAsia="en-GB"/>
        </w:rPr>
        <w:t xml:space="preserve">To enter into </w:t>
      </w:r>
      <w:proofErr w:type="gramStart"/>
      <w:r w:rsidR="00875969" w:rsidRPr="00AC0E77">
        <w:rPr>
          <w:rFonts w:ascii="Arial" w:hAnsi="Arial" w:cs="Arial"/>
          <w:lang w:eastAsia="en-GB"/>
        </w:rPr>
        <w:t>5 year</w:t>
      </w:r>
      <w:proofErr w:type="gramEnd"/>
      <w:r w:rsidR="00875969" w:rsidRPr="00AC0E77">
        <w:rPr>
          <w:rFonts w:ascii="Arial" w:hAnsi="Arial" w:cs="Arial"/>
          <w:lang w:eastAsia="en-GB"/>
        </w:rPr>
        <w:t xml:space="preserve"> Credit agreement with John Deere Finance.  </w:t>
      </w:r>
    </w:p>
    <w:p w14:paraId="533921D9" w14:textId="4A3AAD53" w:rsidR="00AC0E77" w:rsidRPr="00AC0E77" w:rsidRDefault="000D27CF" w:rsidP="00AC0E77">
      <w:pPr>
        <w:pStyle w:val="NoSpacing"/>
        <w:rPr>
          <w:rFonts w:ascii="Arial" w:hAnsi="Arial" w:cs="Arial"/>
        </w:rPr>
      </w:pPr>
      <w:r w:rsidRPr="00AC0E77">
        <w:rPr>
          <w:rFonts w:ascii="Arial" w:hAnsi="Arial" w:cs="Arial"/>
          <w:b/>
        </w:rPr>
        <w:t>4</w:t>
      </w:r>
      <w:r w:rsidR="00435F0C" w:rsidRPr="00AC0E77">
        <w:rPr>
          <w:rFonts w:ascii="Arial" w:hAnsi="Arial" w:cs="Arial"/>
          <w:b/>
        </w:rPr>
        <w:t>66</w:t>
      </w:r>
      <w:r w:rsidRPr="00AC0E77">
        <w:rPr>
          <w:rFonts w:ascii="Arial" w:hAnsi="Arial" w:cs="Arial"/>
          <w:b/>
        </w:rPr>
        <w:t>:</w:t>
      </w:r>
      <w:r w:rsidRPr="00AC0E77">
        <w:rPr>
          <w:rFonts w:ascii="Arial" w:hAnsi="Arial" w:cs="Arial"/>
          <w:b/>
        </w:rPr>
        <w:tab/>
        <w:t>To re</w:t>
      </w:r>
      <w:r w:rsidR="004C0D2A" w:rsidRPr="00AC0E77">
        <w:rPr>
          <w:rFonts w:ascii="Arial" w:hAnsi="Arial" w:cs="Arial"/>
          <w:b/>
        </w:rPr>
        <w:t>ceive</w:t>
      </w:r>
      <w:r w:rsidR="00285AA0" w:rsidRPr="00AC0E77">
        <w:rPr>
          <w:rFonts w:ascii="Arial" w:hAnsi="Arial" w:cs="Arial"/>
          <w:b/>
        </w:rPr>
        <w:t xml:space="preserve"> progress report</w:t>
      </w:r>
      <w:r w:rsidRPr="00AC0E77">
        <w:rPr>
          <w:rFonts w:ascii="Arial" w:hAnsi="Arial" w:cs="Arial"/>
          <w:b/>
        </w:rPr>
        <w:t xml:space="preserve"> on </w:t>
      </w:r>
      <w:proofErr w:type="spellStart"/>
      <w:r w:rsidRPr="00AC0E77">
        <w:rPr>
          <w:rFonts w:ascii="Arial" w:hAnsi="Arial" w:cs="Arial"/>
          <w:b/>
        </w:rPr>
        <w:t>Cefn</w:t>
      </w:r>
      <w:proofErr w:type="spellEnd"/>
      <w:r w:rsidRPr="00AC0E77">
        <w:rPr>
          <w:rFonts w:ascii="Arial" w:hAnsi="Arial" w:cs="Arial"/>
          <w:b/>
        </w:rPr>
        <w:t xml:space="preserve"> </w:t>
      </w:r>
      <w:proofErr w:type="spellStart"/>
      <w:r w:rsidRPr="00AC0E77">
        <w:rPr>
          <w:rFonts w:ascii="Arial" w:hAnsi="Arial" w:cs="Arial"/>
          <w:b/>
        </w:rPr>
        <w:t>Coed</w:t>
      </w:r>
      <w:proofErr w:type="spellEnd"/>
      <w:r w:rsidRPr="00AC0E77">
        <w:rPr>
          <w:rFonts w:ascii="Arial" w:hAnsi="Arial" w:cs="Arial"/>
          <w:b/>
        </w:rPr>
        <w:t xml:space="preserve"> Museum</w:t>
      </w:r>
      <w:r w:rsidRPr="00AC0E77">
        <w:rPr>
          <w:rFonts w:ascii="Arial" w:hAnsi="Arial" w:cs="Arial"/>
        </w:rPr>
        <w:t>.</w:t>
      </w:r>
      <w:r w:rsidR="0031143B" w:rsidRPr="00AC0E77">
        <w:rPr>
          <w:rFonts w:ascii="Arial" w:hAnsi="Arial" w:cs="Arial"/>
        </w:rPr>
        <w:t xml:space="preserve">  Cllr. Peter </w:t>
      </w:r>
      <w:proofErr w:type="spellStart"/>
      <w:r w:rsidR="0031143B" w:rsidRPr="00AC0E77">
        <w:rPr>
          <w:rFonts w:ascii="Arial" w:hAnsi="Arial" w:cs="Arial"/>
        </w:rPr>
        <w:t>Shopland</w:t>
      </w:r>
      <w:proofErr w:type="spellEnd"/>
      <w:r w:rsidR="0031143B" w:rsidRPr="00AC0E77">
        <w:rPr>
          <w:rFonts w:ascii="Arial" w:hAnsi="Arial" w:cs="Arial"/>
        </w:rPr>
        <w:t xml:space="preserve"> provided report:  </w:t>
      </w:r>
      <w:proofErr w:type="gramStart"/>
      <w:r w:rsidR="0031143B" w:rsidRPr="00AC0E77">
        <w:rPr>
          <w:rFonts w:ascii="Arial" w:hAnsi="Arial" w:cs="Arial"/>
        </w:rPr>
        <w:t>Again</w:t>
      </w:r>
      <w:proofErr w:type="gramEnd"/>
      <w:r w:rsidR="0031143B" w:rsidRPr="00AC0E77">
        <w:rPr>
          <w:rFonts w:ascii="Arial" w:hAnsi="Arial" w:cs="Arial"/>
        </w:rPr>
        <w:t xml:space="preserve"> a follow up to what I reported at the last meeting: - the £250.000 that I</w:t>
      </w:r>
      <w:r w:rsidR="00AE399C">
        <w:rPr>
          <w:rFonts w:ascii="Arial" w:hAnsi="Arial" w:cs="Arial"/>
        </w:rPr>
        <w:t xml:space="preserve"> </w:t>
      </w:r>
      <w:r w:rsidR="0031143B" w:rsidRPr="00AC0E77">
        <w:rPr>
          <w:rFonts w:ascii="Arial" w:hAnsi="Arial" w:cs="Arial"/>
        </w:rPr>
        <w:t xml:space="preserve">stated was being found by NPT for the museum is for match funding on the major grant possibly £3 to £5 million from the Valley’s Regeneration Programme. There is no further information on the erection of the headgear. </w:t>
      </w:r>
      <w:r w:rsidR="00AE399C">
        <w:rPr>
          <w:rFonts w:ascii="Arial" w:hAnsi="Arial" w:cs="Arial"/>
        </w:rPr>
        <w:t>We have</w:t>
      </w:r>
      <w:r w:rsidR="0031143B" w:rsidRPr="00AC0E77">
        <w:rPr>
          <w:rFonts w:ascii="Arial" w:hAnsi="Arial" w:cs="Arial"/>
        </w:rPr>
        <w:t xml:space="preserve"> been meeting with the Community Development Coordinator for Swansea University who wants to interact with the new steering group for</w:t>
      </w:r>
      <w:r w:rsidR="00AF428F" w:rsidRPr="00AC0E77">
        <w:rPr>
          <w:rFonts w:ascii="Arial" w:hAnsi="Arial" w:cs="Arial"/>
        </w:rPr>
        <w:t xml:space="preserve"> </w:t>
      </w:r>
      <w:r w:rsidR="0031143B" w:rsidRPr="00AC0E77">
        <w:rPr>
          <w:rFonts w:ascii="Arial" w:hAnsi="Arial" w:cs="Arial"/>
        </w:rPr>
        <w:t>various projects at the museum, these people have been involved and have</w:t>
      </w:r>
      <w:r w:rsidR="00AF428F" w:rsidRPr="00AC0E77">
        <w:rPr>
          <w:rFonts w:ascii="Arial" w:hAnsi="Arial" w:cs="Arial"/>
        </w:rPr>
        <w:t xml:space="preserve"> </w:t>
      </w:r>
      <w:r w:rsidR="0031143B" w:rsidRPr="00AC0E77">
        <w:rPr>
          <w:rFonts w:ascii="Arial" w:hAnsi="Arial" w:cs="Arial"/>
        </w:rPr>
        <w:t>considerable experience with other museums i.e</w:t>
      </w:r>
      <w:r w:rsidR="00FB3A3B" w:rsidRPr="00AC0E77">
        <w:rPr>
          <w:rFonts w:ascii="Arial" w:hAnsi="Arial" w:cs="Arial"/>
        </w:rPr>
        <w:t>.</w:t>
      </w:r>
      <w:r w:rsidR="0031143B" w:rsidRPr="00AC0E77">
        <w:rPr>
          <w:rFonts w:ascii="Arial" w:hAnsi="Arial" w:cs="Arial"/>
        </w:rPr>
        <w:t xml:space="preserve"> Copperopolis etc. we will</w:t>
      </w:r>
      <w:r w:rsidR="00AF428F" w:rsidRPr="00AC0E77">
        <w:rPr>
          <w:rFonts w:ascii="Arial" w:hAnsi="Arial" w:cs="Arial"/>
        </w:rPr>
        <w:t xml:space="preserve"> </w:t>
      </w:r>
      <w:r w:rsidR="0031143B" w:rsidRPr="00AC0E77">
        <w:rPr>
          <w:rFonts w:ascii="Arial" w:hAnsi="Arial" w:cs="Arial"/>
        </w:rPr>
        <w:t>encourage this rapport as we foresee them an asset to the future of the</w:t>
      </w:r>
      <w:r w:rsidR="00AF428F" w:rsidRPr="00AC0E77">
        <w:rPr>
          <w:rFonts w:ascii="Arial" w:hAnsi="Arial" w:cs="Arial"/>
        </w:rPr>
        <w:t xml:space="preserve"> </w:t>
      </w:r>
      <w:r w:rsidR="0031143B" w:rsidRPr="00AC0E77">
        <w:rPr>
          <w:rFonts w:ascii="Arial" w:hAnsi="Arial" w:cs="Arial"/>
        </w:rPr>
        <w:t>museum.</w:t>
      </w:r>
    </w:p>
    <w:p w14:paraId="1894CE1F" w14:textId="77777777" w:rsidR="00AC0E77" w:rsidRPr="00AC0E77" w:rsidRDefault="007416F4" w:rsidP="00AC0E77">
      <w:pPr>
        <w:pStyle w:val="NoSpacing"/>
        <w:rPr>
          <w:rFonts w:ascii="Arial" w:hAnsi="Arial" w:cs="Arial"/>
        </w:rPr>
      </w:pPr>
      <w:r w:rsidRPr="00AC0E77">
        <w:rPr>
          <w:rFonts w:ascii="Arial" w:hAnsi="Arial" w:cs="Arial"/>
          <w:b/>
        </w:rPr>
        <w:t>4</w:t>
      </w:r>
      <w:r w:rsidR="00435F0C" w:rsidRPr="00AC0E77">
        <w:rPr>
          <w:rFonts w:ascii="Arial" w:hAnsi="Arial" w:cs="Arial"/>
          <w:b/>
        </w:rPr>
        <w:t>67</w:t>
      </w:r>
      <w:r w:rsidR="00AE15B4" w:rsidRPr="00AC0E77">
        <w:rPr>
          <w:rFonts w:ascii="Arial" w:hAnsi="Arial" w:cs="Arial"/>
          <w:b/>
        </w:rPr>
        <w:t>:</w:t>
      </w:r>
      <w:r w:rsidR="00AE15B4" w:rsidRPr="00AC0E77">
        <w:rPr>
          <w:rFonts w:ascii="Arial" w:hAnsi="Arial" w:cs="Arial"/>
          <w:b/>
        </w:rPr>
        <w:tab/>
      </w:r>
      <w:r w:rsidR="00D20F28" w:rsidRPr="00AC0E77">
        <w:rPr>
          <w:rFonts w:ascii="Arial" w:hAnsi="Arial" w:cs="Arial"/>
          <w:b/>
        </w:rPr>
        <w:t>Corre</w:t>
      </w:r>
      <w:r w:rsidR="00FE2728" w:rsidRPr="00AC0E77">
        <w:rPr>
          <w:rFonts w:ascii="Arial" w:hAnsi="Arial" w:cs="Arial"/>
          <w:b/>
        </w:rPr>
        <w:t>s</w:t>
      </w:r>
      <w:r w:rsidR="00D20F28" w:rsidRPr="00AC0E77">
        <w:rPr>
          <w:rFonts w:ascii="Arial" w:hAnsi="Arial" w:cs="Arial"/>
          <w:b/>
        </w:rPr>
        <w:t>pond</w:t>
      </w:r>
      <w:r w:rsidR="00FE2728" w:rsidRPr="00AC0E77">
        <w:rPr>
          <w:rFonts w:ascii="Arial" w:hAnsi="Arial" w:cs="Arial"/>
          <w:b/>
        </w:rPr>
        <w:t>e</w:t>
      </w:r>
      <w:r w:rsidR="00D20F28" w:rsidRPr="00AC0E77">
        <w:rPr>
          <w:rFonts w:ascii="Arial" w:hAnsi="Arial" w:cs="Arial"/>
          <w:b/>
        </w:rPr>
        <w:t>nce</w:t>
      </w:r>
      <w:r w:rsidR="00D20F28" w:rsidRPr="00AC0E77">
        <w:rPr>
          <w:rFonts w:ascii="Arial" w:hAnsi="Arial" w:cs="Arial"/>
        </w:rPr>
        <w:t xml:space="preserve">: </w:t>
      </w:r>
      <w:r w:rsidR="008223BC" w:rsidRPr="00AC0E77">
        <w:rPr>
          <w:rFonts w:ascii="Arial" w:hAnsi="Arial" w:cs="Arial"/>
        </w:rPr>
        <w:t>(a)</w:t>
      </w:r>
      <w:r w:rsidR="00D20F28" w:rsidRPr="00AC0E77">
        <w:rPr>
          <w:rFonts w:ascii="Arial" w:hAnsi="Arial" w:cs="Arial"/>
        </w:rPr>
        <w:t xml:space="preserve"> </w:t>
      </w:r>
      <w:r w:rsidR="00D50C3C" w:rsidRPr="00AC0E77">
        <w:rPr>
          <w:rFonts w:ascii="Arial" w:hAnsi="Arial" w:cs="Arial"/>
        </w:rPr>
        <w:t>Forma</w:t>
      </w:r>
      <w:r w:rsidR="00B93D8F" w:rsidRPr="00AC0E77">
        <w:rPr>
          <w:rFonts w:ascii="Arial" w:hAnsi="Arial" w:cs="Arial"/>
        </w:rPr>
        <w:t>l</w:t>
      </w:r>
      <w:r w:rsidR="00D50C3C" w:rsidRPr="00AC0E77">
        <w:rPr>
          <w:rFonts w:ascii="Arial" w:hAnsi="Arial" w:cs="Arial"/>
        </w:rPr>
        <w:t xml:space="preserve"> letter</w:t>
      </w:r>
      <w:r w:rsidR="00B93D8F" w:rsidRPr="00AC0E77">
        <w:rPr>
          <w:rFonts w:ascii="Arial" w:hAnsi="Arial" w:cs="Arial"/>
        </w:rPr>
        <w:t xml:space="preserve"> of resignation</w:t>
      </w:r>
      <w:r w:rsidR="00D50C3C" w:rsidRPr="00AC0E77">
        <w:rPr>
          <w:rFonts w:ascii="Arial" w:hAnsi="Arial" w:cs="Arial"/>
        </w:rPr>
        <w:t xml:space="preserve"> from Cllr. J. </w:t>
      </w:r>
      <w:proofErr w:type="spellStart"/>
      <w:r w:rsidR="00D50C3C" w:rsidRPr="00AC0E77">
        <w:rPr>
          <w:rFonts w:ascii="Arial" w:hAnsi="Arial" w:cs="Arial"/>
        </w:rPr>
        <w:t>Rundell</w:t>
      </w:r>
      <w:proofErr w:type="spellEnd"/>
      <w:r w:rsidR="00A024C1" w:rsidRPr="00AC0E77">
        <w:rPr>
          <w:rFonts w:ascii="Arial" w:hAnsi="Arial" w:cs="Arial"/>
        </w:rPr>
        <w:t>.</w:t>
      </w:r>
      <w:r w:rsidR="00335D59" w:rsidRPr="00AC0E77">
        <w:rPr>
          <w:rFonts w:ascii="Arial" w:hAnsi="Arial" w:cs="Arial"/>
        </w:rPr>
        <w:t xml:space="preserve">; </w:t>
      </w:r>
      <w:r w:rsidR="008223BC" w:rsidRPr="00AC0E77">
        <w:rPr>
          <w:rFonts w:ascii="Arial" w:hAnsi="Arial" w:cs="Arial"/>
        </w:rPr>
        <w:t xml:space="preserve">(b) </w:t>
      </w:r>
      <w:r w:rsidR="00335D59" w:rsidRPr="00AC0E77">
        <w:rPr>
          <w:rFonts w:ascii="Arial" w:hAnsi="Arial" w:cs="Arial"/>
        </w:rPr>
        <w:t>Offer letter regarding purchase of plot of land adjacent to 70A main</w:t>
      </w:r>
      <w:r w:rsidR="003E6E64" w:rsidRPr="00AC0E77">
        <w:rPr>
          <w:rFonts w:ascii="Arial" w:hAnsi="Arial" w:cs="Arial"/>
        </w:rPr>
        <w:t xml:space="preserve"> Road</w:t>
      </w:r>
      <w:r w:rsidR="008223BC" w:rsidRPr="00AC0E77">
        <w:rPr>
          <w:rFonts w:ascii="Arial" w:hAnsi="Arial" w:cs="Arial"/>
        </w:rPr>
        <w:t xml:space="preserve"> (c)</w:t>
      </w:r>
      <w:r w:rsidR="003E6E64" w:rsidRPr="00AC0E77">
        <w:rPr>
          <w:rFonts w:ascii="Arial" w:hAnsi="Arial" w:cs="Arial"/>
        </w:rPr>
        <w:t xml:space="preserve"> </w:t>
      </w:r>
      <w:r w:rsidR="00335D59" w:rsidRPr="00AC0E77">
        <w:rPr>
          <w:rFonts w:ascii="Arial" w:hAnsi="Arial" w:cs="Arial"/>
        </w:rPr>
        <w:t>request for One Voice Wales membership renewal £288</w:t>
      </w:r>
      <w:r w:rsidR="008223BC" w:rsidRPr="00AC0E77">
        <w:rPr>
          <w:rFonts w:ascii="Arial" w:hAnsi="Arial" w:cs="Arial"/>
        </w:rPr>
        <w:t xml:space="preserve">. (a) </w:t>
      </w:r>
      <w:r w:rsidR="008223BC" w:rsidRPr="00AC0E77">
        <w:rPr>
          <w:rFonts w:ascii="Arial" w:hAnsi="Arial" w:cs="Arial"/>
          <w:b/>
          <w:u w:val="single"/>
        </w:rPr>
        <w:t xml:space="preserve">Resolved: </w:t>
      </w:r>
      <w:r w:rsidR="008223BC" w:rsidRPr="00AC0E77">
        <w:rPr>
          <w:rFonts w:ascii="Arial" w:hAnsi="Arial" w:cs="Arial"/>
        </w:rPr>
        <w:t>To accept resignation and correspondence</w:t>
      </w:r>
      <w:r w:rsidR="00AC0E77" w:rsidRPr="00AC0E77">
        <w:rPr>
          <w:rFonts w:ascii="Arial" w:hAnsi="Arial" w:cs="Arial"/>
        </w:rPr>
        <w:t xml:space="preserve"> to be</w:t>
      </w:r>
      <w:r w:rsidR="008223BC" w:rsidRPr="00AC0E77">
        <w:rPr>
          <w:rFonts w:ascii="Arial" w:hAnsi="Arial" w:cs="Arial"/>
        </w:rPr>
        <w:t xml:space="preserve"> sent thanking Cllr. </w:t>
      </w:r>
      <w:proofErr w:type="spellStart"/>
      <w:r w:rsidR="008223BC" w:rsidRPr="00AC0E77">
        <w:rPr>
          <w:rFonts w:ascii="Arial" w:hAnsi="Arial" w:cs="Arial"/>
        </w:rPr>
        <w:t>Rundell</w:t>
      </w:r>
      <w:proofErr w:type="spellEnd"/>
      <w:r w:rsidR="008223BC" w:rsidRPr="00AC0E77">
        <w:rPr>
          <w:rFonts w:ascii="Arial" w:hAnsi="Arial" w:cs="Arial"/>
        </w:rPr>
        <w:t xml:space="preserve"> for her contribution to the Council. (b) </w:t>
      </w:r>
      <w:r w:rsidR="008223BC" w:rsidRPr="00AC0E77">
        <w:rPr>
          <w:rFonts w:ascii="Arial" w:hAnsi="Arial" w:cs="Arial"/>
          <w:b/>
          <w:u w:val="single"/>
        </w:rPr>
        <w:t xml:space="preserve">Resolved: </w:t>
      </w:r>
      <w:r w:rsidR="002A1AA5" w:rsidRPr="00AC0E77">
        <w:rPr>
          <w:rFonts w:ascii="Arial" w:hAnsi="Arial" w:cs="Arial"/>
        </w:rPr>
        <w:t xml:space="preserve">Email sent rejecting offer and advise the sum the Council require for the sale of land to proceed. (c) </w:t>
      </w:r>
      <w:r w:rsidR="002A1AA5" w:rsidRPr="00AC0E77">
        <w:rPr>
          <w:rFonts w:ascii="Arial" w:hAnsi="Arial" w:cs="Arial"/>
          <w:b/>
          <w:u w:val="single"/>
        </w:rPr>
        <w:t xml:space="preserve">Resolved: </w:t>
      </w:r>
      <w:r w:rsidR="002A1AA5" w:rsidRPr="00AC0E77">
        <w:rPr>
          <w:rFonts w:ascii="Arial" w:hAnsi="Arial" w:cs="Arial"/>
        </w:rPr>
        <w:t>To renew One Voice Wales Membership.</w:t>
      </w:r>
      <w:r w:rsidR="00FB3A3B" w:rsidRPr="00AC0E77">
        <w:rPr>
          <w:rFonts w:ascii="Arial" w:hAnsi="Arial" w:cs="Arial"/>
        </w:rPr>
        <w:t xml:space="preserve"> </w:t>
      </w:r>
    </w:p>
    <w:p w14:paraId="0857A0FC" w14:textId="1A1F8055" w:rsidR="00FE2728" w:rsidRDefault="00A5688A" w:rsidP="00AC0E77">
      <w:pPr>
        <w:pStyle w:val="NoSpacing"/>
        <w:rPr>
          <w:rFonts w:ascii="Arial" w:hAnsi="Arial" w:cs="Arial"/>
        </w:rPr>
      </w:pPr>
      <w:r w:rsidRPr="00AC0E77">
        <w:rPr>
          <w:rFonts w:ascii="Arial" w:hAnsi="Arial" w:cs="Arial"/>
        </w:rPr>
        <w:t>4</w:t>
      </w:r>
      <w:r w:rsidR="00435F0C" w:rsidRPr="00AC0E77">
        <w:rPr>
          <w:rFonts w:ascii="Arial" w:hAnsi="Arial" w:cs="Arial"/>
        </w:rPr>
        <w:t>68</w:t>
      </w:r>
      <w:r w:rsidR="005B05A0" w:rsidRPr="00AC0E77">
        <w:rPr>
          <w:rFonts w:ascii="Arial" w:hAnsi="Arial" w:cs="Arial"/>
        </w:rPr>
        <w:t xml:space="preserve">:   Any other business. </w:t>
      </w:r>
      <w:bookmarkEnd w:id="0"/>
      <w:r w:rsidR="00AC0E77">
        <w:rPr>
          <w:rFonts w:ascii="Arial" w:hAnsi="Arial" w:cs="Arial"/>
        </w:rPr>
        <w:t>County Councillor Harris advised that the locked gate blocking access to the public footpath at Pen Pentre now open.  Cllr. Roger Miles invited Council to a presentation he is making on 2&amp;3D modelling</w:t>
      </w:r>
      <w:r w:rsidR="00FC31D0">
        <w:rPr>
          <w:rFonts w:ascii="Arial" w:hAnsi="Arial" w:cs="Arial"/>
        </w:rPr>
        <w:t xml:space="preserve"> in steel</w:t>
      </w:r>
      <w:r w:rsidR="00AC0E77">
        <w:rPr>
          <w:rFonts w:ascii="Arial" w:hAnsi="Arial" w:cs="Arial"/>
        </w:rPr>
        <w:t xml:space="preserve"> to </w:t>
      </w:r>
      <w:r w:rsidR="00FC31D0">
        <w:rPr>
          <w:rFonts w:ascii="Arial" w:hAnsi="Arial" w:cs="Arial"/>
        </w:rPr>
        <w:t>enhance facades, location and time to be provided.</w:t>
      </w:r>
    </w:p>
    <w:p w14:paraId="458B0DE0" w14:textId="02A031C8" w:rsidR="00FC31D0" w:rsidRDefault="00FC31D0" w:rsidP="00AC0E77">
      <w:pPr>
        <w:pStyle w:val="NoSpacing"/>
        <w:rPr>
          <w:rFonts w:ascii="Arial" w:hAnsi="Arial" w:cs="Arial"/>
        </w:rPr>
      </w:pPr>
    </w:p>
    <w:p w14:paraId="56A26C3E" w14:textId="7AF57F29" w:rsidR="00FC31D0" w:rsidRDefault="00FC31D0" w:rsidP="00AC0E77">
      <w:pPr>
        <w:pStyle w:val="NoSpacing"/>
        <w:rPr>
          <w:rFonts w:ascii="Times New Roman" w:hAnsi="Times New Roman"/>
          <w:lang w:eastAsia="en-GB"/>
        </w:rPr>
      </w:pPr>
      <w:r>
        <w:rPr>
          <w:rFonts w:ascii="Arial" w:hAnsi="Arial" w:cs="Arial"/>
        </w:rPr>
        <w:t>No further business and meeting closed at 7:55pm</w:t>
      </w:r>
    </w:p>
    <w:p w14:paraId="414A9D09" w14:textId="66773151" w:rsidR="00062C96" w:rsidRDefault="00062C96" w:rsidP="00D50C3C">
      <w:pPr>
        <w:rPr>
          <w:rFonts w:ascii="Times New Roman" w:hAnsi="Times New Roman"/>
          <w:lang w:eastAsia="en-GB"/>
        </w:rPr>
      </w:pPr>
    </w:p>
    <w:p w14:paraId="05ABE278" w14:textId="2E1BDA9B" w:rsidR="00062C96" w:rsidRDefault="00062C96" w:rsidP="00D50C3C">
      <w:pPr>
        <w:rPr>
          <w:rFonts w:ascii="Times New Roman" w:hAnsi="Times New Roman"/>
          <w:lang w:eastAsia="en-GB"/>
        </w:rPr>
      </w:pPr>
    </w:p>
    <w:p w14:paraId="7D9E2AF2" w14:textId="37E2806C" w:rsidR="00062C96" w:rsidRDefault="00062C96" w:rsidP="00D50C3C">
      <w:pPr>
        <w:rPr>
          <w:rFonts w:ascii="Times New Roman" w:hAnsi="Times New Roman"/>
          <w:lang w:eastAsia="en-GB"/>
        </w:rPr>
      </w:pPr>
    </w:p>
    <w:p w14:paraId="0765887A" w14:textId="5D31709B" w:rsidR="00062C96" w:rsidRDefault="00062C96" w:rsidP="00D50C3C">
      <w:pPr>
        <w:rPr>
          <w:rFonts w:ascii="Times New Roman" w:hAnsi="Times New Roman"/>
          <w:lang w:eastAsia="en-GB"/>
        </w:rPr>
      </w:pPr>
    </w:p>
    <w:p w14:paraId="77B6A317" w14:textId="349BA7E9" w:rsidR="005665BF" w:rsidRDefault="005665BF" w:rsidP="00D50C3C">
      <w:pPr>
        <w:rPr>
          <w:rFonts w:ascii="Times New Roman" w:hAnsi="Times New Roman"/>
          <w:lang w:eastAsia="en-GB"/>
        </w:rPr>
      </w:pPr>
    </w:p>
    <w:p w14:paraId="4E632267" w14:textId="4C2B9BC4" w:rsidR="00A15EDA" w:rsidRDefault="00A15EDA" w:rsidP="00D50C3C">
      <w:pPr>
        <w:rPr>
          <w:rFonts w:ascii="Times New Roman" w:hAnsi="Times New Roman"/>
          <w:lang w:eastAsia="en-GB"/>
        </w:rPr>
      </w:pPr>
    </w:p>
    <w:p w14:paraId="40037995" w14:textId="605C18A0" w:rsidR="00A15EDA" w:rsidRDefault="00A15EDA" w:rsidP="00D50C3C">
      <w:pPr>
        <w:rPr>
          <w:rFonts w:ascii="Times New Roman" w:hAnsi="Times New Roman"/>
          <w:lang w:eastAsia="en-GB"/>
        </w:rPr>
      </w:pPr>
    </w:p>
    <w:p w14:paraId="4829A79D" w14:textId="23DA7D25" w:rsidR="00A15EDA" w:rsidRDefault="00516F00" w:rsidP="00D50C3C">
      <w:pPr>
        <w:rPr>
          <w:rFonts w:ascii="Times New Roman" w:hAnsi="Times New Roman"/>
          <w:lang w:eastAsia="en-GB"/>
        </w:rPr>
      </w:pPr>
      <w:r>
        <w:rPr>
          <w:rFonts w:ascii="Times New Roman" w:hAnsi="Times New Roman"/>
          <w:lang w:eastAsia="en-GB"/>
        </w:rPr>
        <w:t>Item 460 County Councillor Harris Report</w:t>
      </w:r>
    </w:p>
    <w:p w14:paraId="0FFFC0DF" w14:textId="6196E8FA" w:rsidR="00516F00" w:rsidRDefault="00516F00" w:rsidP="00D50C3C">
      <w:pPr>
        <w:rPr>
          <w:rFonts w:ascii="Times New Roman" w:hAnsi="Times New Roman"/>
          <w:lang w:eastAsia="en-GB"/>
        </w:rPr>
      </w:pPr>
    </w:p>
    <w:p w14:paraId="52DB704F" w14:textId="77777777" w:rsidR="00516F00" w:rsidRDefault="00516F00" w:rsidP="00516F00">
      <w:r>
        <w:t>Cllr S Harris – report 28 March 2019</w:t>
      </w:r>
    </w:p>
    <w:p w14:paraId="477065A2" w14:textId="77777777" w:rsidR="00516F00" w:rsidRDefault="00516F00" w:rsidP="00516F00">
      <w:pPr>
        <w:pStyle w:val="ListParagraph"/>
        <w:numPr>
          <w:ilvl w:val="0"/>
          <w:numId w:val="28"/>
        </w:numPr>
        <w:spacing w:after="200" w:line="276" w:lineRule="auto"/>
        <w:contextualSpacing/>
      </w:pPr>
      <w:r>
        <w:t>Council have inspected the brook at Treforgan.  Spoke to a couple of residents. Highways and drainage have undertaken some dredging work at this location on a without prejudice basis.  At that time, NPT sought legal advice regarding the ownership of the brook.  NPT are currently awaiting a meeting with their legal department to determine the land ownership once and for all.   I have been asked to bear with them until this meeting has taken place.  NPT inspected the brook, and there does not seem to be an immediate risk of flooding during normal storm periods    I will keep you updated.</w:t>
      </w:r>
    </w:p>
    <w:p w14:paraId="3DF7D703" w14:textId="77777777" w:rsidR="00516F00" w:rsidRDefault="00516F00" w:rsidP="00516F00">
      <w:pPr>
        <w:pStyle w:val="ListParagraph"/>
        <w:numPr>
          <w:ilvl w:val="0"/>
          <w:numId w:val="28"/>
        </w:numPr>
        <w:spacing w:after="200" w:line="276" w:lineRule="auto"/>
        <w:contextualSpacing/>
      </w:pPr>
      <w:r>
        <w:t>Photos taken of the square and sent to enforcement team.</w:t>
      </w:r>
    </w:p>
    <w:p w14:paraId="68005BCA" w14:textId="77777777" w:rsidR="00516F00" w:rsidRDefault="00516F00" w:rsidP="00516F00">
      <w:pPr>
        <w:pStyle w:val="ListParagraph"/>
        <w:numPr>
          <w:ilvl w:val="0"/>
          <w:numId w:val="28"/>
        </w:numPr>
        <w:spacing w:after="200" w:line="276" w:lineRule="auto"/>
        <w:contextualSpacing/>
      </w:pPr>
      <w:r>
        <w:t>Area at top of Treforgan has to be tidied up in the next two weeks.  Work has been taking place to sort out the issue, still ongoing.  Waiting to see if the land is made more pleasing to the eye.</w:t>
      </w:r>
    </w:p>
    <w:p w14:paraId="70CE3C15" w14:textId="77777777" w:rsidR="00516F00" w:rsidRDefault="00516F00" w:rsidP="00516F00">
      <w:pPr>
        <w:pStyle w:val="ListParagraph"/>
        <w:numPr>
          <w:ilvl w:val="0"/>
          <w:numId w:val="28"/>
        </w:numPr>
        <w:spacing w:after="200" w:line="276" w:lineRule="auto"/>
        <w:contextualSpacing/>
      </w:pPr>
      <w:r>
        <w:t>Privately owned field opposite the Gradon, team of litter pickers cleaned the area on Sunday.  Area now is 100% better.  Seemed to be all old rubbish, not a lot of recent rubbish so hopefully this can be kept tidy.</w:t>
      </w:r>
    </w:p>
    <w:p w14:paraId="32E3DA74" w14:textId="77777777" w:rsidR="00516F00" w:rsidRDefault="00516F00" w:rsidP="00516F00">
      <w:pPr>
        <w:pStyle w:val="ListParagraph"/>
        <w:numPr>
          <w:ilvl w:val="0"/>
          <w:numId w:val="28"/>
        </w:numPr>
        <w:spacing w:after="200" w:line="276" w:lineRule="auto"/>
        <w:contextualSpacing/>
      </w:pPr>
      <w:r>
        <w:t>Report of damage to benches down the donut area.  Tagged Commuity Council in post on FB to be aware.</w:t>
      </w:r>
    </w:p>
    <w:p w14:paraId="6A407279" w14:textId="77777777" w:rsidR="00516F00" w:rsidRDefault="00516F00" w:rsidP="00516F00">
      <w:pPr>
        <w:pStyle w:val="ListParagraph"/>
        <w:numPr>
          <w:ilvl w:val="0"/>
          <w:numId w:val="28"/>
        </w:numPr>
        <w:spacing w:after="200" w:line="276" w:lineRule="auto"/>
        <w:contextualSpacing/>
      </w:pPr>
      <w:r>
        <w:t>Bus-stop by Treforgan has been reported as unsafe.  Old wooden casing is rotted and the glass not overly safe.  Reported to NPT Council on Sunday awaiting a reply.  Not sure if there is money in my pot for this, so might have to dip into my £10,00.  Bus-stop is used by the young children in the morning.</w:t>
      </w:r>
    </w:p>
    <w:p w14:paraId="45748019" w14:textId="77777777" w:rsidR="00516F00" w:rsidRDefault="00516F00" w:rsidP="00516F00">
      <w:pPr>
        <w:pStyle w:val="ListParagraph"/>
        <w:numPr>
          <w:ilvl w:val="0"/>
          <w:numId w:val="28"/>
        </w:numPr>
        <w:spacing w:after="200" w:line="276" w:lineRule="auto"/>
        <w:contextualSpacing/>
      </w:pPr>
      <w:r>
        <w:t>Clamping signs have appeared at the top of School Road – update on Thursday.  Only sent a report in today.</w:t>
      </w:r>
    </w:p>
    <w:p w14:paraId="042B25A0" w14:textId="142083CF" w:rsidR="00A15EDA" w:rsidRPr="00C25980" w:rsidRDefault="00516F00" w:rsidP="00F36CFD">
      <w:pPr>
        <w:pStyle w:val="ListParagraph"/>
        <w:numPr>
          <w:ilvl w:val="0"/>
          <w:numId w:val="28"/>
        </w:numPr>
        <w:spacing w:after="200" w:line="276" w:lineRule="auto"/>
        <w:contextualSpacing/>
        <w:rPr>
          <w:lang w:eastAsia="en-GB"/>
        </w:rPr>
      </w:pPr>
      <w:r>
        <w:t xml:space="preserve">NPT Council have agreed with Education to pay the bill for new wall between </w:t>
      </w:r>
      <w:r w:rsidRPr="00C25980">
        <w:rPr>
          <w:highlight w:val="black"/>
        </w:rPr>
        <w:t>Mr and Mrs Furber Gardner and Mr and Mrs Whiteman</w:t>
      </w:r>
      <w:r>
        <w:t xml:space="preserve"> and then the school.  Wall was deemed unsafe a year ago, hopefully this will all be sorted soon.</w:t>
      </w:r>
    </w:p>
    <w:sectPr w:rsidR="00A15EDA" w:rsidRPr="00C25980">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9CA2B8A"/>
    <w:multiLevelType w:val="hybridMultilevel"/>
    <w:tmpl w:val="932691AE"/>
    <w:lvl w:ilvl="0" w:tplc="BFC223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D1EB2"/>
    <w:multiLevelType w:val="hybridMultilevel"/>
    <w:tmpl w:val="80E4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15:restartNumberingAfterBreak="0">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6681E11"/>
    <w:multiLevelType w:val="hybridMultilevel"/>
    <w:tmpl w:val="4EAA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2" w15:restartNumberingAfterBreak="0">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3" w15:restartNumberingAfterBreak="0">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478A372E"/>
    <w:multiLevelType w:val="hybridMultilevel"/>
    <w:tmpl w:val="1B2E3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1" w15:restartNumberingAfterBreak="0">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2" w15:restartNumberingAfterBreak="0">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3" w15:restartNumberingAfterBreak="0">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4" w15:restartNumberingAfterBreak="0">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5"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6" w15:restartNumberingAfterBreak="0">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7" w15:restartNumberingAfterBreak="0">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5"/>
  </w:num>
  <w:num w:numId="4">
    <w:abstractNumId w:val="25"/>
  </w:num>
  <w:num w:numId="5">
    <w:abstractNumId w:val="12"/>
  </w:num>
  <w:num w:numId="6">
    <w:abstractNumId w:val="24"/>
  </w:num>
  <w:num w:numId="7">
    <w:abstractNumId w:val="17"/>
  </w:num>
  <w:num w:numId="8">
    <w:abstractNumId w:val="3"/>
  </w:num>
  <w:num w:numId="9">
    <w:abstractNumId w:val="0"/>
  </w:num>
  <w:num w:numId="10">
    <w:abstractNumId w:val="26"/>
  </w:num>
  <w:num w:numId="11">
    <w:abstractNumId w:val="4"/>
  </w:num>
  <w:num w:numId="12">
    <w:abstractNumId w:val="19"/>
  </w:num>
  <w:num w:numId="13">
    <w:abstractNumId w:val="6"/>
  </w:num>
  <w:num w:numId="14">
    <w:abstractNumId w:val="21"/>
  </w:num>
  <w:num w:numId="15">
    <w:abstractNumId w:val="16"/>
  </w:num>
  <w:num w:numId="16">
    <w:abstractNumId w:val="23"/>
  </w:num>
  <w:num w:numId="17">
    <w:abstractNumId w:val="15"/>
  </w:num>
  <w:num w:numId="18">
    <w:abstractNumId w:val="20"/>
  </w:num>
  <w:num w:numId="19">
    <w:abstractNumId w:val="11"/>
  </w:num>
  <w:num w:numId="20">
    <w:abstractNumId w:val="27"/>
  </w:num>
  <w:num w:numId="21">
    <w:abstractNumId w:val="22"/>
  </w:num>
  <w:num w:numId="22">
    <w:abstractNumId w:val="13"/>
  </w:num>
  <w:num w:numId="23">
    <w:abstractNumId w:val="8"/>
  </w:num>
  <w:num w:numId="24">
    <w:abstractNumId w:val="7"/>
  </w:num>
  <w:num w:numId="25">
    <w:abstractNumId w:val="2"/>
  </w:num>
  <w:num w:numId="26">
    <w:abstractNumId w:val="2"/>
  </w:num>
  <w:num w:numId="27">
    <w:abstractNumId w:val="18"/>
  </w:num>
  <w:num w:numId="28">
    <w:abstractNumId w:val="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01BFF"/>
    <w:rsid w:val="0002440A"/>
    <w:rsid w:val="000244D1"/>
    <w:rsid w:val="00037BE2"/>
    <w:rsid w:val="00042E81"/>
    <w:rsid w:val="0004477E"/>
    <w:rsid w:val="00047E65"/>
    <w:rsid w:val="00054EBA"/>
    <w:rsid w:val="00062C96"/>
    <w:rsid w:val="00064399"/>
    <w:rsid w:val="00071292"/>
    <w:rsid w:val="00076BAE"/>
    <w:rsid w:val="00094985"/>
    <w:rsid w:val="00097D25"/>
    <w:rsid w:val="000A57E0"/>
    <w:rsid w:val="000A6978"/>
    <w:rsid w:val="000B1204"/>
    <w:rsid w:val="000C19A5"/>
    <w:rsid w:val="000C29A2"/>
    <w:rsid w:val="000D27CF"/>
    <w:rsid w:val="000E564B"/>
    <w:rsid w:val="00102BE4"/>
    <w:rsid w:val="00103A94"/>
    <w:rsid w:val="001147A2"/>
    <w:rsid w:val="001237D6"/>
    <w:rsid w:val="00131A6A"/>
    <w:rsid w:val="00136DDB"/>
    <w:rsid w:val="00137BC1"/>
    <w:rsid w:val="001448C1"/>
    <w:rsid w:val="0014512E"/>
    <w:rsid w:val="001452BB"/>
    <w:rsid w:val="00147684"/>
    <w:rsid w:val="001507BC"/>
    <w:rsid w:val="00156E49"/>
    <w:rsid w:val="001652D5"/>
    <w:rsid w:val="001703C6"/>
    <w:rsid w:val="001720B1"/>
    <w:rsid w:val="00176C47"/>
    <w:rsid w:val="0018041C"/>
    <w:rsid w:val="001920D8"/>
    <w:rsid w:val="00192725"/>
    <w:rsid w:val="001A2A48"/>
    <w:rsid w:val="001A4AE6"/>
    <w:rsid w:val="001C2C10"/>
    <w:rsid w:val="001C3049"/>
    <w:rsid w:val="001C38AC"/>
    <w:rsid w:val="001D18E0"/>
    <w:rsid w:val="001E29CE"/>
    <w:rsid w:val="001F47D4"/>
    <w:rsid w:val="00200F3F"/>
    <w:rsid w:val="00203DCC"/>
    <w:rsid w:val="0020799B"/>
    <w:rsid w:val="002102F6"/>
    <w:rsid w:val="00225CB5"/>
    <w:rsid w:val="00235B3B"/>
    <w:rsid w:val="00244FB4"/>
    <w:rsid w:val="00253EBB"/>
    <w:rsid w:val="00260AA8"/>
    <w:rsid w:val="00262A51"/>
    <w:rsid w:val="00264D93"/>
    <w:rsid w:val="00265F1A"/>
    <w:rsid w:val="002704D6"/>
    <w:rsid w:val="002752AB"/>
    <w:rsid w:val="00280DA3"/>
    <w:rsid w:val="00284BAF"/>
    <w:rsid w:val="00285AA0"/>
    <w:rsid w:val="002A0852"/>
    <w:rsid w:val="002A1AA5"/>
    <w:rsid w:val="002B5337"/>
    <w:rsid w:val="002B628F"/>
    <w:rsid w:val="002E1E5D"/>
    <w:rsid w:val="002E5F76"/>
    <w:rsid w:val="002F371B"/>
    <w:rsid w:val="002F55CA"/>
    <w:rsid w:val="0031064E"/>
    <w:rsid w:val="0031143B"/>
    <w:rsid w:val="00317E6F"/>
    <w:rsid w:val="00324F7A"/>
    <w:rsid w:val="003272B1"/>
    <w:rsid w:val="00330B41"/>
    <w:rsid w:val="00332CD9"/>
    <w:rsid w:val="00335D59"/>
    <w:rsid w:val="003433F2"/>
    <w:rsid w:val="00350FC0"/>
    <w:rsid w:val="003647E8"/>
    <w:rsid w:val="00364825"/>
    <w:rsid w:val="0036597E"/>
    <w:rsid w:val="00365DF6"/>
    <w:rsid w:val="00371C04"/>
    <w:rsid w:val="00374A7C"/>
    <w:rsid w:val="00385D6C"/>
    <w:rsid w:val="003918AD"/>
    <w:rsid w:val="0039454B"/>
    <w:rsid w:val="00394E11"/>
    <w:rsid w:val="003A17D5"/>
    <w:rsid w:val="003B65A1"/>
    <w:rsid w:val="003D17B1"/>
    <w:rsid w:val="003D44A0"/>
    <w:rsid w:val="003E04E7"/>
    <w:rsid w:val="003E43FE"/>
    <w:rsid w:val="003E6E64"/>
    <w:rsid w:val="003F09FA"/>
    <w:rsid w:val="003F52A8"/>
    <w:rsid w:val="00412C4C"/>
    <w:rsid w:val="00423DDB"/>
    <w:rsid w:val="0043580E"/>
    <w:rsid w:val="00435F0C"/>
    <w:rsid w:val="00437B39"/>
    <w:rsid w:val="00450958"/>
    <w:rsid w:val="004524FF"/>
    <w:rsid w:val="00467599"/>
    <w:rsid w:val="00470B1F"/>
    <w:rsid w:val="00475631"/>
    <w:rsid w:val="00480AAA"/>
    <w:rsid w:val="00484628"/>
    <w:rsid w:val="00492366"/>
    <w:rsid w:val="004B6A8C"/>
    <w:rsid w:val="004C0D2A"/>
    <w:rsid w:val="004C2683"/>
    <w:rsid w:val="004D0F05"/>
    <w:rsid w:val="004D2955"/>
    <w:rsid w:val="004D54D4"/>
    <w:rsid w:val="004E2F22"/>
    <w:rsid w:val="004E2F75"/>
    <w:rsid w:val="004E7AE6"/>
    <w:rsid w:val="004F04D1"/>
    <w:rsid w:val="004F0E77"/>
    <w:rsid w:val="005040B7"/>
    <w:rsid w:val="0051001F"/>
    <w:rsid w:val="00511A45"/>
    <w:rsid w:val="00516F00"/>
    <w:rsid w:val="00533BBA"/>
    <w:rsid w:val="00537B48"/>
    <w:rsid w:val="00541558"/>
    <w:rsid w:val="00544981"/>
    <w:rsid w:val="005460EF"/>
    <w:rsid w:val="00546D1E"/>
    <w:rsid w:val="00556266"/>
    <w:rsid w:val="00557ADC"/>
    <w:rsid w:val="00560A3B"/>
    <w:rsid w:val="00563F59"/>
    <w:rsid w:val="00566451"/>
    <w:rsid w:val="005665BF"/>
    <w:rsid w:val="005710A3"/>
    <w:rsid w:val="0057398C"/>
    <w:rsid w:val="005A0DE6"/>
    <w:rsid w:val="005A4001"/>
    <w:rsid w:val="005A43AB"/>
    <w:rsid w:val="005B05A0"/>
    <w:rsid w:val="005B6CD2"/>
    <w:rsid w:val="005B7703"/>
    <w:rsid w:val="005B7D59"/>
    <w:rsid w:val="005C63E6"/>
    <w:rsid w:val="005C7E32"/>
    <w:rsid w:val="005E55B7"/>
    <w:rsid w:val="005F1FDF"/>
    <w:rsid w:val="005F7F63"/>
    <w:rsid w:val="0060166E"/>
    <w:rsid w:val="0062284D"/>
    <w:rsid w:val="0063424E"/>
    <w:rsid w:val="00646DA5"/>
    <w:rsid w:val="00650B3B"/>
    <w:rsid w:val="006577D4"/>
    <w:rsid w:val="00660717"/>
    <w:rsid w:val="00670E06"/>
    <w:rsid w:val="0067124A"/>
    <w:rsid w:val="00677608"/>
    <w:rsid w:val="006A71CA"/>
    <w:rsid w:val="006B4CAB"/>
    <w:rsid w:val="006C7124"/>
    <w:rsid w:val="006E259C"/>
    <w:rsid w:val="006E37FA"/>
    <w:rsid w:val="00703DA4"/>
    <w:rsid w:val="00706262"/>
    <w:rsid w:val="00707CE0"/>
    <w:rsid w:val="00710E88"/>
    <w:rsid w:val="00716FA3"/>
    <w:rsid w:val="00725D2C"/>
    <w:rsid w:val="007416F4"/>
    <w:rsid w:val="0074231F"/>
    <w:rsid w:val="0076291A"/>
    <w:rsid w:val="00763657"/>
    <w:rsid w:val="0077146D"/>
    <w:rsid w:val="0078742C"/>
    <w:rsid w:val="007B027B"/>
    <w:rsid w:val="007B2945"/>
    <w:rsid w:val="007B2EDA"/>
    <w:rsid w:val="007B6682"/>
    <w:rsid w:val="007C38E2"/>
    <w:rsid w:val="007C3E05"/>
    <w:rsid w:val="007D19AE"/>
    <w:rsid w:val="007D3C28"/>
    <w:rsid w:val="007E4088"/>
    <w:rsid w:val="007F302C"/>
    <w:rsid w:val="007F3B86"/>
    <w:rsid w:val="007F4670"/>
    <w:rsid w:val="007F4950"/>
    <w:rsid w:val="007F6556"/>
    <w:rsid w:val="007F6D14"/>
    <w:rsid w:val="008020A2"/>
    <w:rsid w:val="00816E1B"/>
    <w:rsid w:val="008223BC"/>
    <w:rsid w:val="008266B9"/>
    <w:rsid w:val="008340E1"/>
    <w:rsid w:val="00835E57"/>
    <w:rsid w:val="00855E3A"/>
    <w:rsid w:val="00865B1B"/>
    <w:rsid w:val="008660C6"/>
    <w:rsid w:val="00866D1C"/>
    <w:rsid w:val="00875969"/>
    <w:rsid w:val="00893A23"/>
    <w:rsid w:val="008948D1"/>
    <w:rsid w:val="008C7A32"/>
    <w:rsid w:val="008D5770"/>
    <w:rsid w:val="008D5CB7"/>
    <w:rsid w:val="008E22F2"/>
    <w:rsid w:val="00904766"/>
    <w:rsid w:val="00906BE8"/>
    <w:rsid w:val="009215A6"/>
    <w:rsid w:val="00924DAB"/>
    <w:rsid w:val="00926917"/>
    <w:rsid w:val="00927DA3"/>
    <w:rsid w:val="009336FE"/>
    <w:rsid w:val="00937D04"/>
    <w:rsid w:val="0094042B"/>
    <w:rsid w:val="00947565"/>
    <w:rsid w:val="00953F35"/>
    <w:rsid w:val="009604F9"/>
    <w:rsid w:val="009733FF"/>
    <w:rsid w:val="00985E6A"/>
    <w:rsid w:val="00992E40"/>
    <w:rsid w:val="00996920"/>
    <w:rsid w:val="009A01FD"/>
    <w:rsid w:val="009D521A"/>
    <w:rsid w:val="009E49FE"/>
    <w:rsid w:val="00A024C1"/>
    <w:rsid w:val="00A07B61"/>
    <w:rsid w:val="00A15EDA"/>
    <w:rsid w:val="00A21719"/>
    <w:rsid w:val="00A5074A"/>
    <w:rsid w:val="00A54662"/>
    <w:rsid w:val="00A5688A"/>
    <w:rsid w:val="00A64EAD"/>
    <w:rsid w:val="00A677F4"/>
    <w:rsid w:val="00A844DD"/>
    <w:rsid w:val="00A8699A"/>
    <w:rsid w:val="00A9036E"/>
    <w:rsid w:val="00A92445"/>
    <w:rsid w:val="00A94738"/>
    <w:rsid w:val="00A9509D"/>
    <w:rsid w:val="00AA3FFA"/>
    <w:rsid w:val="00AB3BAA"/>
    <w:rsid w:val="00AB4534"/>
    <w:rsid w:val="00AC0E77"/>
    <w:rsid w:val="00AC5E4B"/>
    <w:rsid w:val="00AC72D1"/>
    <w:rsid w:val="00AC74CC"/>
    <w:rsid w:val="00AC7C7F"/>
    <w:rsid w:val="00AC7DB0"/>
    <w:rsid w:val="00AE15B4"/>
    <w:rsid w:val="00AE399C"/>
    <w:rsid w:val="00AE61C9"/>
    <w:rsid w:val="00AE7E7A"/>
    <w:rsid w:val="00AF07B1"/>
    <w:rsid w:val="00AF3B40"/>
    <w:rsid w:val="00AF428F"/>
    <w:rsid w:val="00B062D4"/>
    <w:rsid w:val="00B11254"/>
    <w:rsid w:val="00B117B2"/>
    <w:rsid w:val="00B14FD2"/>
    <w:rsid w:val="00B230F3"/>
    <w:rsid w:val="00B25258"/>
    <w:rsid w:val="00B32CA4"/>
    <w:rsid w:val="00B36A43"/>
    <w:rsid w:val="00B43232"/>
    <w:rsid w:val="00B44BB5"/>
    <w:rsid w:val="00B50E03"/>
    <w:rsid w:val="00B5353B"/>
    <w:rsid w:val="00B572A2"/>
    <w:rsid w:val="00B64C5C"/>
    <w:rsid w:val="00B723B5"/>
    <w:rsid w:val="00B72548"/>
    <w:rsid w:val="00B76AA2"/>
    <w:rsid w:val="00B93D8F"/>
    <w:rsid w:val="00BC1BBA"/>
    <w:rsid w:val="00BD3587"/>
    <w:rsid w:val="00BF2ABE"/>
    <w:rsid w:val="00C05D42"/>
    <w:rsid w:val="00C15C40"/>
    <w:rsid w:val="00C16911"/>
    <w:rsid w:val="00C21667"/>
    <w:rsid w:val="00C221D4"/>
    <w:rsid w:val="00C25980"/>
    <w:rsid w:val="00C316F5"/>
    <w:rsid w:val="00C340E2"/>
    <w:rsid w:val="00C34965"/>
    <w:rsid w:val="00C5035C"/>
    <w:rsid w:val="00C53E31"/>
    <w:rsid w:val="00C54B3C"/>
    <w:rsid w:val="00C54F17"/>
    <w:rsid w:val="00C65252"/>
    <w:rsid w:val="00C67659"/>
    <w:rsid w:val="00C679E7"/>
    <w:rsid w:val="00C80401"/>
    <w:rsid w:val="00C82A97"/>
    <w:rsid w:val="00C8332F"/>
    <w:rsid w:val="00C84D21"/>
    <w:rsid w:val="00CA45F1"/>
    <w:rsid w:val="00CA5B7F"/>
    <w:rsid w:val="00CB35F8"/>
    <w:rsid w:val="00CD013D"/>
    <w:rsid w:val="00CD3158"/>
    <w:rsid w:val="00CD5BB3"/>
    <w:rsid w:val="00CE6D95"/>
    <w:rsid w:val="00D052A5"/>
    <w:rsid w:val="00D05D49"/>
    <w:rsid w:val="00D13E62"/>
    <w:rsid w:val="00D15731"/>
    <w:rsid w:val="00D20F28"/>
    <w:rsid w:val="00D32F70"/>
    <w:rsid w:val="00D37D0D"/>
    <w:rsid w:val="00D409ED"/>
    <w:rsid w:val="00D45B7B"/>
    <w:rsid w:val="00D50C3C"/>
    <w:rsid w:val="00D51FD4"/>
    <w:rsid w:val="00D5643B"/>
    <w:rsid w:val="00D63C7D"/>
    <w:rsid w:val="00D70517"/>
    <w:rsid w:val="00D71617"/>
    <w:rsid w:val="00D7255C"/>
    <w:rsid w:val="00D843E7"/>
    <w:rsid w:val="00D878BA"/>
    <w:rsid w:val="00D94659"/>
    <w:rsid w:val="00DB647A"/>
    <w:rsid w:val="00DC53A2"/>
    <w:rsid w:val="00DC5D00"/>
    <w:rsid w:val="00DE2D25"/>
    <w:rsid w:val="00DF0B55"/>
    <w:rsid w:val="00DF32EE"/>
    <w:rsid w:val="00E1687E"/>
    <w:rsid w:val="00E16C33"/>
    <w:rsid w:val="00E31C79"/>
    <w:rsid w:val="00E37318"/>
    <w:rsid w:val="00E4104B"/>
    <w:rsid w:val="00E43D00"/>
    <w:rsid w:val="00E44341"/>
    <w:rsid w:val="00E45428"/>
    <w:rsid w:val="00E57AEC"/>
    <w:rsid w:val="00E83FF8"/>
    <w:rsid w:val="00EB6F61"/>
    <w:rsid w:val="00ED131A"/>
    <w:rsid w:val="00ED4FBC"/>
    <w:rsid w:val="00ED7379"/>
    <w:rsid w:val="00EE2E32"/>
    <w:rsid w:val="00EE7564"/>
    <w:rsid w:val="00EF2977"/>
    <w:rsid w:val="00EF2F3E"/>
    <w:rsid w:val="00EF65E2"/>
    <w:rsid w:val="00F13162"/>
    <w:rsid w:val="00F22AB0"/>
    <w:rsid w:val="00F23D0B"/>
    <w:rsid w:val="00F360BF"/>
    <w:rsid w:val="00F440C7"/>
    <w:rsid w:val="00F50FE6"/>
    <w:rsid w:val="00F53C92"/>
    <w:rsid w:val="00F540FC"/>
    <w:rsid w:val="00F70154"/>
    <w:rsid w:val="00F901A2"/>
    <w:rsid w:val="00FA5E78"/>
    <w:rsid w:val="00FB3A3B"/>
    <w:rsid w:val="00FC26BC"/>
    <w:rsid w:val="00FC31D0"/>
    <w:rsid w:val="00FD2ABE"/>
    <w:rsid w:val="00FE05FA"/>
    <w:rsid w:val="00FE2728"/>
    <w:rsid w:val="00FE4B51"/>
    <w:rsid w:val="00FF516C"/>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BB0C"/>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 w:type="paragraph" w:customStyle="1" w:styleId="m-5313283355294386533gmail-m733288993598693882gmail-m454153477518966778gmail-m-1833547809433278180msolistparagraph">
    <w:name w:val="m_-5313283355294386533gmail-m_733288993598693882gmail-m_454153477518966778gmail-m-1833547809433278180msolistparagraph"/>
    <w:basedOn w:val="Normal"/>
    <w:rsid w:val="00DF0B55"/>
    <w:pPr>
      <w:spacing w:before="100" w:beforeAutospacing="1" w:after="100" w:afterAutospacing="1"/>
    </w:pPr>
    <w:rPr>
      <w:rFonts w:ascii="Times New Roman" w:hAnsi="Times New Roman"/>
      <w:lang w:eastAsia="en-GB"/>
    </w:rPr>
  </w:style>
  <w:style w:type="paragraph" w:styleId="NoSpacing">
    <w:name w:val="No Spacing"/>
    <w:uiPriority w:val="1"/>
    <w:qFormat/>
    <w:rsid w:val="00AC0E77"/>
    <w:rPr>
      <w:rFonts w:ascii="Gill Sans" w:hAnsi="Gill San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426004855">
      <w:bodyDiv w:val="1"/>
      <w:marLeft w:val="0"/>
      <w:marRight w:val="0"/>
      <w:marTop w:val="0"/>
      <w:marBottom w:val="0"/>
      <w:divBdr>
        <w:top w:val="none" w:sz="0" w:space="0" w:color="auto"/>
        <w:left w:val="none" w:sz="0" w:space="0" w:color="auto"/>
        <w:bottom w:val="none" w:sz="0" w:space="0" w:color="auto"/>
        <w:right w:val="none" w:sz="0" w:space="0" w:color="auto"/>
      </w:divBdr>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544949506">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0369">
      <w:bodyDiv w:val="1"/>
      <w:marLeft w:val="0"/>
      <w:marRight w:val="0"/>
      <w:marTop w:val="0"/>
      <w:marBottom w:val="0"/>
      <w:divBdr>
        <w:top w:val="none" w:sz="0" w:space="0" w:color="auto"/>
        <w:left w:val="none" w:sz="0" w:space="0" w:color="auto"/>
        <w:bottom w:val="none" w:sz="0" w:space="0" w:color="auto"/>
        <w:right w:val="none" w:sz="0" w:space="0" w:color="auto"/>
      </w:divBdr>
    </w:div>
    <w:div w:id="810370705">
      <w:bodyDiv w:val="1"/>
      <w:marLeft w:val="0"/>
      <w:marRight w:val="0"/>
      <w:marTop w:val="0"/>
      <w:marBottom w:val="0"/>
      <w:divBdr>
        <w:top w:val="none" w:sz="0" w:space="0" w:color="auto"/>
        <w:left w:val="none" w:sz="0" w:space="0" w:color="auto"/>
        <w:bottom w:val="none" w:sz="0" w:space="0" w:color="auto"/>
        <w:right w:val="none" w:sz="0" w:space="0" w:color="auto"/>
      </w:divBdr>
      <w:divsChild>
        <w:div w:id="39327474">
          <w:marLeft w:val="0"/>
          <w:marRight w:val="0"/>
          <w:marTop w:val="0"/>
          <w:marBottom w:val="0"/>
          <w:divBdr>
            <w:top w:val="none" w:sz="0" w:space="0" w:color="auto"/>
            <w:left w:val="none" w:sz="0" w:space="0" w:color="auto"/>
            <w:bottom w:val="none" w:sz="0" w:space="0" w:color="auto"/>
            <w:right w:val="none" w:sz="0" w:space="0" w:color="auto"/>
          </w:divBdr>
        </w:div>
        <w:div w:id="1629051059">
          <w:marLeft w:val="0"/>
          <w:marRight w:val="0"/>
          <w:marTop w:val="0"/>
          <w:marBottom w:val="0"/>
          <w:divBdr>
            <w:top w:val="none" w:sz="0" w:space="0" w:color="auto"/>
            <w:left w:val="none" w:sz="0" w:space="0" w:color="auto"/>
            <w:bottom w:val="none" w:sz="0" w:space="0" w:color="auto"/>
            <w:right w:val="none" w:sz="0" w:space="0" w:color="auto"/>
          </w:divBdr>
        </w:div>
        <w:div w:id="2130665719">
          <w:marLeft w:val="0"/>
          <w:marRight w:val="0"/>
          <w:marTop w:val="0"/>
          <w:marBottom w:val="0"/>
          <w:divBdr>
            <w:top w:val="none" w:sz="0" w:space="0" w:color="auto"/>
            <w:left w:val="none" w:sz="0" w:space="0" w:color="auto"/>
            <w:bottom w:val="none" w:sz="0" w:space="0" w:color="auto"/>
            <w:right w:val="none" w:sz="0" w:space="0" w:color="auto"/>
          </w:divBdr>
        </w:div>
        <w:div w:id="22635402">
          <w:marLeft w:val="0"/>
          <w:marRight w:val="0"/>
          <w:marTop w:val="0"/>
          <w:marBottom w:val="0"/>
          <w:divBdr>
            <w:top w:val="none" w:sz="0" w:space="0" w:color="auto"/>
            <w:left w:val="none" w:sz="0" w:space="0" w:color="auto"/>
            <w:bottom w:val="none" w:sz="0" w:space="0" w:color="auto"/>
            <w:right w:val="none" w:sz="0" w:space="0" w:color="auto"/>
          </w:divBdr>
        </w:div>
        <w:div w:id="1193961544">
          <w:marLeft w:val="0"/>
          <w:marRight w:val="0"/>
          <w:marTop w:val="0"/>
          <w:marBottom w:val="0"/>
          <w:divBdr>
            <w:top w:val="none" w:sz="0" w:space="0" w:color="auto"/>
            <w:left w:val="none" w:sz="0" w:space="0" w:color="auto"/>
            <w:bottom w:val="none" w:sz="0" w:space="0" w:color="auto"/>
            <w:right w:val="none" w:sz="0" w:space="0" w:color="auto"/>
          </w:divBdr>
        </w:div>
      </w:divsChild>
    </w:div>
    <w:div w:id="870723458">
      <w:bodyDiv w:val="1"/>
      <w:marLeft w:val="0"/>
      <w:marRight w:val="0"/>
      <w:marTop w:val="0"/>
      <w:marBottom w:val="0"/>
      <w:divBdr>
        <w:top w:val="none" w:sz="0" w:space="0" w:color="auto"/>
        <w:left w:val="none" w:sz="0" w:space="0" w:color="auto"/>
        <w:bottom w:val="none" w:sz="0" w:space="0" w:color="auto"/>
        <w:right w:val="none" w:sz="0" w:space="0" w:color="auto"/>
      </w:divBdr>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27843946">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30</cp:revision>
  <cp:lastPrinted>2019-04-25T16:09:00Z</cp:lastPrinted>
  <dcterms:created xsi:type="dcterms:W3CDTF">2019-03-28T16:27:00Z</dcterms:created>
  <dcterms:modified xsi:type="dcterms:W3CDTF">2019-04-25T16:30:00Z</dcterms:modified>
</cp:coreProperties>
</file>