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08F07" w14:textId="77777777" w:rsidR="0020799B" w:rsidRDefault="007F6556" w:rsidP="0020799B">
      <w:pPr>
        <w:pStyle w:val="Heading2"/>
        <w:jc w:val="center"/>
        <w:rPr>
          <w:rFonts w:ascii="Arial" w:hAnsi="Arial" w:cs="Arial"/>
          <w:sz w:val="40"/>
          <w:szCs w:val="40"/>
        </w:rPr>
      </w:pPr>
      <w:bookmarkStart w:id="0" w:name="_Hlk512501690"/>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14:paraId="1BE4D82D" w14:textId="77777777" w:rsidR="00475A86" w:rsidRDefault="00475A86" w:rsidP="00475A86">
      <w:pPr>
        <w:rPr>
          <w:rFonts w:ascii="Arial" w:hAnsi="Arial" w:cs="Arial"/>
        </w:rPr>
      </w:pPr>
      <w:r>
        <w:rPr>
          <w:rFonts w:ascii="Arial" w:hAnsi="Arial" w:cs="Arial"/>
        </w:rPr>
        <w:t xml:space="preserve">                                            Minutes of the meeting held Thursday 31</w:t>
      </w:r>
      <w:r w:rsidRPr="00475A86">
        <w:rPr>
          <w:rFonts w:ascii="Arial" w:hAnsi="Arial" w:cs="Arial"/>
          <w:vertAlign w:val="superscript"/>
        </w:rPr>
        <w:t>st</w:t>
      </w:r>
      <w:r>
        <w:rPr>
          <w:rFonts w:ascii="Arial" w:hAnsi="Arial" w:cs="Arial"/>
        </w:rPr>
        <w:t xml:space="preserve"> </w:t>
      </w:r>
      <w:proofErr w:type="gramStart"/>
      <w:r>
        <w:rPr>
          <w:rFonts w:ascii="Arial" w:hAnsi="Arial" w:cs="Arial"/>
        </w:rPr>
        <w:t>May,</w:t>
      </w:r>
      <w:proofErr w:type="gramEnd"/>
      <w:r>
        <w:rPr>
          <w:rFonts w:ascii="Arial" w:hAnsi="Arial" w:cs="Arial"/>
        </w:rPr>
        <w:t xml:space="preserve"> 2018</w:t>
      </w:r>
    </w:p>
    <w:p w14:paraId="578BBFC1" w14:textId="2C23829A" w:rsidR="007F6556" w:rsidRPr="0020799B" w:rsidRDefault="00475A86" w:rsidP="00475A86">
      <w:pPr>
        <w:jc w:val="center"/>
        <w:rPr>
          <w:rFonts w:ascii="Arial" w:hAnsi="Arial" w:cs="Arial"/>
        </w:rPr>
      </w:pPr>
      <w:r>
        <w:rPr>
          <w:rFonts w:ascii="Arial" w:hAnsi="Arial" w:cs="Arial"/>
        </w:rPr>
        <w:t xml:space="preserve">          at </w:t>
      </w:r>
      <w:r w:rsidR="007F6556" w:rsidRPr="0020799B">
        <w:rPr>
          <w:rFonts w:ascii="Arial" w:hAnsi="Arial" w:cs="Arial"/>
        </w:rPr>
        <w:t xml:space="preserve">The Community Centre, Woodland Road, </w:t>
      </w:r>
      <w:proofErr w:type="spellStart"/>
      <w:r w:rsidR="007F6556" w:rsidRPr="0020799B">
        <w:rPr>
          <w:rFonts w:ascii="Arial" w:hAnsi="Arial" w:cs="Arial"/>
        </w:rPr>
        <w:t>Crynant</w:t>
      </w:r>
      <w:proofErr w:type="spellEnd"/>
      <w:r>
        <w:rPr>
          <w:rFonts w:ascii="Arial" w:hAnsi="Arial" w:cs="Arial"/>
        </w:rPr>
        <w:t>.</w:t>
      </w:r>
      <w:r w:rsidR="007F6556" w:rsidRPr="0020799B">
        <w:rPr>
          <w:rFonts w:ascii="Arial" w:hAnsi="Arial" w:cs="Arial"/>
        </w:rPr>
        <w:t xml:space="preserve"> S10 8RG</w:t>
      </w:r>
    </w:p>
    <w:p w14:paraId="27484281" w14:textId="77777777" w:rsidR="007F6556" w:rsidRPr="0020799B" w:rsidRDefault="007F6556" w:rsidP="007F6556">
      <w:pPr>
        <w:ind w:left="720"/>
        <w:jc w:val="center"/>
        <w:rPr>
          <w:rFonts w:ascii="Arial" w:hAnsi="Arial" w:cs="Arial"/>
          <w:sz w:val="28"/>
          <w:szCs w:val="28"/>
        </w:rPr>
      </w:pPr>
    </w:p>
    <w:p w14:paraId="72F9E269" w14:textId="77777777" w:rsidR="00511A45" w:rsidRPr="00C340E2" w:rsidRDefault="00511A45">
      <w:pPr>
        <w:ind w:left="720"/>
        <w:jc w:val="center"/>
        <w:rPr>
          <w:rFonts w:ascii="Arial" w:hAnsi="Arial" w:cs="Arial"/>
          <w:b/>
          <w:sz w:val="28"/>
          <w:szCs w:val="28"/>
          <w:u w:val="single"/>
        </w:rPr>
      </w:pPr>
    </w:p>
    <w:p w14:paraId="0A1425CD" w14:textId="29919812" w:rsidR="00237929" w:rsidRDefault="00DE2D25" w:rsidP="00C340E2">
      <w:pPr>
        <w:ind w:left="720"/>
        <w:rPr>
          <w:rFonts w:ascii="Arial" w:hAnsi="Arial" w:cs="Arial"/>
        </w:rPr>
      </w:pPr>
      <w:r w:rsidRPr="00475A86">
        <w:rPr>
          <w:rFonts w:ascii="Arial" w:hAnsi="Arial" w:cs="Arial"/>
          <w:b/>
        </w:rPr>
        <w:t>3</w:t>
      </w:r>
      <w:r w:rsidR="006A71CA" w:rsidRPr="00475A86">
        <w:rPr>
          <w:rFonts w:ascii="Arial" w:hAnsi="Arial" w:cs="Arial"/>
          <w:b/>
        </w:rPr>
        <w:t>3</w:t>
      </w:r>
      <w:r w:rsidR="0060166E" w:rsidRPr="00475A86">
        <w:rPr>
          <w:rFonts w:ascii="Arial" w:hAnsi="Arial" w:cs="Arial"/>
          <w:b/>
        </w:rPr>
        <w:t>8</w:t>
      </w:r>
      <w:r w:rsidR="00FA5E78" w:rsidRPr="00475A86">
        <w:rPr>
          <w:rFonts w:ascii="Arial" w:hAnsi="Arial" w:cs="Arial"/>
          <w:b/>
        </w:rPr>
        <w:t>:</w:t>
      </w:r>
      <w:r w:rsidR="00C340E2" w:rsidRPr="00475A86">
        <w:rPr>
          <w:rFonts w:ascii="Arial" w:hAnsi="Arial" w:cs="Arial"/>
          <w:b/>
        </w:rPr>
        <w:tab/>
        <w:t>Apologies</w:t>
      </w:r>
      <w:r w:rsidR="005B05A0" w:rsidRPr="00475A86">
        <w:rPr>
          <w:rFonts w:ascii="Arial" w:hAnsi="Arial" w:cs="Arial"/>
          <w:b/>
        </w:rPr>
        <w:t xml:space="preserve"> for absence/Reason given</w:t>
      </w:r>
      <w:r w:rsidR="00C340E2" w:rsidRPr="00FA5E78">
        <w:rPr>
          <w:rFonts w:ascii="Arial" w:hAnsi="Arial" w:cs="Arial"/>
        </w:rPr>
        <w:t>.</w:t>
      </w:r>
      <w:r w:rsidR="00237929">
        <w:rPr>
          <w:rFonts w:ascii="Arial" w:hAnsi="Arial" w:cs="Arial"/>
        </w:rPr>
        <w:t xml:space="preserve"> Cllr Suzanne Waldron (Holiday)</w:t>
      </w:r>
    </w:p>
    <w:p w14:paraId="191FDED7" w14:textId="77777777" w:rsidR="0043580E" w:rsidRPr="00FA5E78" w:rsidRDefault="0043580E" w:rsidP="00C340E2">
      <w:pPr>
        <w:ind w:left="720"/>
        <w:rPr>
          <w:rFonts w:ascii="Arial" w:hAnsi="Arial" w:cs="Arial"/>
        </w:rPr>
      </w:pPr>
    </w:p>
    <w:p w14:paraId="52F7C58C" w14:textId="495A0FE9" w:rsidR="00237929" w:rsidRDefault="00DE2D25" w:rsidP="00C340E2">
      <w:pPr>
        <w:ind w:left="720"/>
        <w:rPr>
          <w:rFonts w:ascii="Arial" w:hAnsi="Arial" w:cs="Arial"/>
        </w:rPr>
      </w:pPr>
      <w:r w:rsidRPr="00475A86">
        <w:rPr>
          <w:rFonts w:ascii="Arial" w:hAnsi="Arial" w:cs="Arial"/>
          <w:b/>
        </w:rPr>
        <w:t>3</w:t>
      </w:r>
      <w:r w:rsidR="0060166E" w:rsidRPr="00475A86">
        <w:rPr>
          <w:rFonts w:ascii="Arial" w:hAnsi="Arial" w:cs="Arial"/>
          <w:b/>
        </w:rPr>
        <w:t>39</w:t>
      </w:r>
      <w:r w:rsidR="00FA5E78" w:rsidRPr="00475A86">
        <w:rPr>
          <w:rFonts w:ascii="Arial" w:hAnsi="Arial" w:cs="Arial"/>
          <w:b/>
        </w:rPr>
        <w:t>:</w:t>
      </w:r>
      <w:r w:rsidR="00C340E2" w:rsidRPr="00475A86">
        <w:rPr>
          <w:rFonts w:ascii="Arial" w:hAnsi="Arial" w:cs="Arial"/>
          <w:b/>
        </w:rPr>
        <w:tab/>
        <w:t>Register of attendance.</w:t>
      </w:r>
      <w:r w:rsidR="00475A86">
        <w:rPr>
          <w:rFonts w:ascii="Arial" w:hAnsi="Arial" w:cs="Arial"/>
          <w:b/>
        </w:rPr>
        <w:t xml:space="preserve"> </w:t>
      </w:r>
      <w:r w:rsidR="00475A86">
        <w:rPr>
          <w:rFonts w:ascii="Arial" w:hAnsi="Arial" w:cs="Arial"/>
        </w:rPr>
        <w:t xml:space="preserve">Duly completed, Members present: Cllr. A.P. Wood, Cllr B. Lewis; Cllr. B. Michael; Cllr. P. </w:t>
      </w:r>
      <w:proofErr w:type="spellStart"/>
      <w:r w:rsidR="00475A86">
        <w:rPr>
          <w:rFonts w:ascii="Arial" w:hAnsi="Arial" w:cs="Arial"/>
        </w:rPr>
        <w:t>Shopland</w:t>
      </w:r>
      <w:proofErr w:type="spellEnd"/>
      <w:r w:rsidR="00475A86">
        <w:rPr>
          <w:rFonts w:ascii="Arial" w:hAnsi="Arial" w:cs="Arial"/>
        </w:rPr>
        <w:t>; Cllr. R. Miles; Cllr A. Hart; Cllr S. Phillips; Cllr. C. Bevan; Cllr. J. Rundle.  Clerk: H. Mortimer.</w:t>
      </w:r>
    </w:p>
    <w:p w14:paraId="0A45BA49" w14:textId="77777777" w:rsidR="00237929" w:rsidRPr="00FA5E78" w:rsidRDefault="00237929" w:rsidP="00C340E2">
      <w:pPr>
        <w:ind w:left="720"/>
        <w:rPr>
          <w:rFonts w:ascii="Arial" w:hAnsi="Arial" w:cs="Arial"/>
        </w:rPr>
      </w:pPr>
    </w:p>
    <w:p w14:paraId="27720033" w14:textId="6341A196" w:rsidR="00953F35" w:rsidRDefault="00DE2D25" w:rsidP="00953F35">
      <w:pPr>
        <w:spacing w:before="120"/>
        <w:ind w:left="1417" w:hanging="697"/>
        <w:rPr>
          <w:rFonts w:ascii="Arial" w:hAnsi="Arial" w:cs="Arial"/>
        </w:rPr>
      </w:pPr>
      <w:r w:rsidRPr="00475A86">
        <w:rPr>
          <w:rFonts w:ascii="Arial" w:hAnsi="Arial" w:cs="Arial"/>
          <w:b/>
        </w:rPr>
        <w:t>3</w:t>
      </w:r>
      <w:r w:rsidR="0060166E" w:rsidRPr="00475A86">
        <w:rPr>
          <w:rFonts w:ascii="Arial" w:hAnsi="Arial" w:cs="Arial"/>
          <w:b/>
        </w:rPr>
        <w:t>40</w:t>
      </w:r>
      <w:r w:rsidR="00FA5E78" w:rsidRPr="00475A86">
        <w:rPr>
          <w:rFonts w:ascii="Arial" w:hAnsi="Arial" w:cs="Arial"/>
          <w:b/>
        </w:rPr>
        <w:t>:</w:t>
      </w:r>
      <w:r w:rsidR="00C340E2" w:rsidRPr="00475A86">
        <w:rPr>
          <w:rFonts w:ascii="Arial" w:hAnsi="Arial" w:cs="Arial"/>
          <w:b/>
        </w:rPr>
        <w:tab/>
      </w:r>
      <w:r w:rsidR="005710A3" w:rsidRPr="00475A86">
        <w:rPr>
          <w:rFonts w:ascii="Arial" w:hAnsi="Arial" w:cs="Arial"/>
          <w:b/>
        </w:rPr>
        <w:t xml:space="preserve">To receive </w:t>
      </w:r>
      <w:r w:rsidR="00C340E2" w:rsidRPr="00475A86">
        <w:rPr>
          <w:rFonts w:ascii="Arial" w:hAnsi="Arial" w:cs="Arial"/>
          <w:b/>
        </w:rPr>
        <w:t>Declaration</w:t>
      </w:r>
      <w:r w:rsidR="005710A3" w:rsidRPr="00475A86">
        <w:rPr>
          <w:rFonts w:ascii="Arial" w:hAnsi="Arial" w:cs="Arial"/>
          <w:b/>
        </w:rPr>
        <w:t>s</w:t>
      </w:r>
      <w:r w:rsidR="00C340E2" w:rsidRPr="00475A86">
        <w:rPr>
          <w:rFonts w:ascii="Arial" w:hAnsi="Arial" w:cs="Arial"/>
          <w:b/>
        </w:rPr>
        <w:t xml:space="preserve"> of Interest</w:t>
      </w:r>
      <w:r w:rsidR="00475A86">
        <w:rPr>
          <w:rFonts w:ascii="Arial" w:hAnsi="Arial" w:cs="Arial"/>
        </w:rPr>
        <w:t>: No declarations received.</w:t>
      </w:r>
    </w:p>
    <w:p w14:paraId="67E0DA9F" w14:textId="77777777" w:rsidR="00475A86" w:rsidRPr="00FA5E78" w:rsidRDefault="00475A86" w:rsidP="00953F35">
      <w:pPr>
        <w:spacing w:before="120"/>
        <w:ind w:left="1417" w:hanging="697"/>
        <w:rPr>
          <w:rFonts w:ascii="Arial" w:hAnsi="Arial" w:cs="Arial"/>
        </w:rPr>
      </w:pPr>
    </w:p>
    <w:p w14:paraId="1C6FE67A" w14:textId="1692CD5D" w:rsidR="00237929" w:rsidRPr="00FA5E78" w:rsidRDefault="00AA06CC" w:rsidP="00AA06CC">
      <w:pPr>
        <w:ind w:left="697" w:hanging="697"/>
        <w:rPr>
          <w:rFonts w:ascii="Arial" w:hAnsi="Arial" w:cs="Arial"/>
        </w:rPr>
      </w:pPr>
      <w:r>
        <w:rPr>
          <w:rFonts w:ascii="Arial" w:hAnsi="Arial" w:cs="Arial"/>
        </w:rPr>
        <w:t xml:space="preserve">          </w:t>
      </w:r>
      <w:r w:rsidR="00DE2D25" w:rsidRPr="00AA06CC">
        <w:rPr>
          <w:rFonts w:ascii="Arial" w:hAnsi="Arial" w:cs="Arial"/>
          <w:b/>
        </w:rPr>
        <w:t>3</w:t>
      </w:r>
      <w:r w:rsidR="0060166E" w:rsidRPr="00AA06CC">
        <w:rPr>
          <w:rFonts w:ascii="Arial" w:hAnsi="Arial" w:cs="Arial"/>
          <w:b/>
        </w:rPr>
        <w:t>41</w:t>
      </w:r>
      <w:r w:rsidR="00DE2D25" w:rsidRPr="00AA06CC">
        <w:rPr>
          <w:rFonts w:ascii="Arial" w:hAnsi="Arial" w:cs="Arial"/>
          <w:b/>
        </w:rPr>
        <w:t>:</w:t>
      </w:r>
      <w:r w:rsidR="00DE2D25">
        <w:rPr>
          <w:rFonts w:ascii="Arial" w:hAnsi="Arial" w:cs="Arial"/>
        </w:rPr>
        <w:tab/>
      </w:r>
      <w:r w:rsidR="005710A3" w:rsidRPr="00475A86">
        <w:rPr>
          <w:rFonts w:ascii="Arial" w:hAnsi="Arial" w:cs="Arial"/>
          <w:b/>
        </w:rPr>
        <w:t>To approve and sign the</w:t>
      </w:r>
      <w:r w:rsidR="004524FF" w:rsidRPr="00475A86">
        <w:rPr>
          <w:rFonts w:ascii="Arial" w:hAnsi="Arial" w:cs="Arial"/>
          <w:b/>
        </w:rPr>
        <w:t xml:space="preserve"> </w:t>
      </w:r>
      <w:r w:rsidR="0060166E" w:rsidRPr="00475A86">
        <w:rPr>
          <w:rFonts w:ascii="Arial" w:hAnsi="Arial" w:cs="Arial"/>
          <w:b/>
        </w:rPr>
        <w:t>April,</w:t>
      </w:r>
      <w:r w:rsidR="00A21719" w:rsidRPr="00475A86">
        <w:rPr>
          <w:rFonts w:ascii="Arial" w:hAnsi="Arial" w:cs="Arial"/>
          <w:b/>
        </w:rPr>
        <w:t xml:space="preserve"> Council meeting</w:t>
      </w:r>
      <w:r w:rsidR="005710A3" w:rsidRPr="00475A86">
        <w:rPr>
          <w:rFonts w:ascii="Arial" w:hAnsi="Arial" w:cs="Arial"/>
          <w:b/>
        </w:rPr>
        <w:t xml:space="preserve"> minutes</w:t>
      </w:r>
      <w:r w:rsidR="00F53C92" w:rsidRPr="00475A86">
        <w:rPr>
          <w:rFonts w:ascii="Arial" w:hAnsi="Arial" w:cs="Arial"/>
          <w:b/>
        </w:rPr>
        <w:t>,</w:t>
      </w:r>
      <w:r w:rsidR="00350FC0" w:rsidRPr="00475A86">
        <w:rPr>
          <w:rFonts w:ascii="Arial" w:hAnsi="Arial" w:cs="Arial"/>
          <w:b/>
        </w:rPr>
        <w:t xml:space="preserve"> </w:t>
      </w:r>
      <w:r w:rsidR="00F70154" w:rsidRPr="00475A86">
        <w:rPr>
          <w:rFonts w:ascii="Arial" w:hAnsi="Arial" w:cs="Arial"/>
          <w:b/>
        </w:rPr>
        <w:t>and</w:t>
      </w:r>
      <w:r w:rsidR="00DE2D25" w:rsidRPr="00475A86">
        <w:rPr>
          <w:rFonts w:ascii="Arial" w:hAnsi="Arial" w:cs="Arial"/>
          <w:b/>
        </w:rPr>
        <w:t xml:space="preserve"> review</w:t>
      </w:r>
      <w:r w:rsidR="00F70154" w:rsidRPr="00475A86">
        <w:rPr>
          <w:rFonts w:ascii="Arial" w:hAnsi="Arial" w:cs="Arial"/>
          <w:b/>
        </w:rPr>
        <w:t xml:space="preserve"> </w:t>
      </w:r>
      <w:r w:rsidR="0060166E" w:rsidRPr="00475A86">
        <w:rPr>
          <w:rFonts w:ascii="Arial" w:hAnsi="Arial" w:cs="Arial"/>
          <w:b/>
        </w:rPr>
        <w:t xml:space="preserve">April </w:t>
      </w:r>
      <w:r w:rsidR="0014512E" w:rsidRPr="00475A86">
        <w:rPr>
          <w:rFonts w:ascii="Arial" w:hAnsi="Arial" w:cs="Arial"/>
          <w:b/>
        </w:rPr>
        <w:t>F</w:t>
      </w:r>
      <w:r w:rsidR="00F70154" w:rsidRPr="00475A86">
        <w:rPr>
          <w:rFonts w:ascii="Arial" w:hAnsi="Arial" w:cs="Arial"/>
          <w:b/>
        </w:rPr>
        <w:t>inance</w:t>
      </w:r>
      <w:r w:rsidR="004524FF" w:rsidRPr="00475A86">
        <w:rPr>
          <w:rFonts w:ascii="Arial" w:hAnsi="Arial" w:cs="Arial"/>
          <w:b/>
        </w:rPr>
        <w:t xml:space="preserve"> committee</w:t>
      </w:r>
      <w:r w:rsidR="00F70154" w:rsidRPr="00475A86">
        <w:rPr>
          <w:rFonts w:ascii="Arial" w:hAnsi="Arial" w:cs="Arial"/>
          <w:b/>
        </w:rPr>
        <w:t xml:space="preserve"> m</w:t>
      </w:r>
      <w:r w:rsidR="00DE2D25" w:rsidRPr="00475A86">
        <w:rPr>
          <w:rFonts w:ascii="Arial" w:hAnsi="Arial" w:cs="Arial"/>
          <w:b/>
        </w:rPr>
        <w:t>inutes</w:t>
      </w:r>
      <w:r w:rsidR="00475A86">
        <w:rPr>
          <w:rFonts w:ascii="Arial" w:hAnsi="Arial" w:cs="Arial"/>
          <w:b/>
        </w:rPr>
        <w:t>:</w:t>
      </w:r>
      <w:r w:rsidR="00475A86">
        <w:rPr>
          <w:rFonts w:ascii="Arial" w:hAnsi="Arial" w:cs="Arial"/>
        </w:rPr>
        <w:t xml:space="preserve">  Finance meeting minutes read from minute book, typed copies to be provided. </w:t>
      </w:r>
      <w:r w:rsidR="00475A86">
        <w:rPr>
          <w:rFonts w:ascii="Arial" w:hAnsi="Arial" w:cs="Arial"/>
          <w:b/>
          <w:u w:val="single"/>
        </w:rPr>
        <w:t xml:space="preserve">Resolved: </w:t>
      </w:r>
      <w:r w:rsidR="00475A86">
        <w:rPr>
          <w:rFonts w:ascii="Arial" w:hAnsi="Arial" w:cs="Arial"/>
        </w:rPr>
        <w:t>That the minutes signed as true and accurate.</w:t>
      </w:r>
    </w:p>
    <w:p w14:paraId="14423DA5" w14:textId="77777777" w:rsidR="007B2EDA" w:rsidRPr="00FA5E78" w:rsidRDefault="007B2EDA">
      <w:pPr>
        <w:ind w:left="720"/>
        <w:rPr>
          <w:rFonts w:ascii="Arial" w:hAnsi="Arial" w:cs="Arial"/>
        </w:rPr>
      </w:pPr>
    </w:p>
    <w:p w14:paraId="308ACE52" w14:textId="5E062FC6" w:rsidR="00237929" w:rsidRDefault="00DE2D25">
      <w:pPr>
        <w:ind w:left="720"/>
        <w:rPr>
          <w:rFonts w:ascii="Arial" w:hAnsi="Arial" w:cs="Arial"/>
        </w:rPr>
      </w:pPr>
      <w:r w:rsidRPr="00475A86">
        <w:rPr>
          <w:rFonts w:ascii="Arial" w:hAnsi="Arial" w:cs="Arial"/>
          <w:b/>
        </w:rPr>
        <w:t>3</w:t>
      </w:r>
      <w:r w:rsidR="0060166E" w:rsidRPr="00475A86">
        <w:rPr>
          <w:rFonts w:ascii="Arial" w:hAnsi="Arial" w:cs="Arial"/>
          <w:b/>
        </w:rPr>
        <w:t>42</w:t>
      </w:r>
      <w:r w:rsidR="00FA5E78" w:rsidRPr="00475A86">
        <w:rPr>
          <w:rFonts w:ascii="Arial" w:hAnsi="Arial" w:cs="Arial"/>
          <w:b/>
        </w:rPr>
        <w:t>:</w:t>
      </w:r>
      <w:r w:rsidR="007B2EDA" w:rsidRPr="00475A86">
        <w:rPr>
          <w:rFonts w:ascii="Arial" w:hAnsi="Arial" w:cs="Arial"/>
          <w:b/>
        </w:rPr>
        <w:tab/>
        <w:t xml:space="preserve">Matters </w:t>
      </w:r>
      <w:r w:rsidR="005710A3" w:rsidRPr="00475A86">
        <w:rPr>
          <w:rFonts w:ascii="Arial" w:hAnsi="Arial" w:cs="Arial"/>
          <w:b/>
        </w:rPr>
        <w:t>a</w:t>
      </w:r>
      <w:r w:rsidR="007B2EDA" w:rsidRPr="00475A86">
        <w:rPr>
          <w:rFonts w:ascii="Arial" w:hAnsi="Arial" w:cs="Arial"/>
          <w:b/>
        </w:rPr>
        <w:t>rising</w:t>
      </w:r>
      <w:r w:rsidR="005710A3" w:rsidRPr="00475A86">
        <w:rPr>
          <w:rFonts w:ascii="Arial" w:hAnsi="Arial" w:cs="Arial"/>
          <w:b/>
        </w:rPr>
        <w:t xml:space="preserve"> from the minutes</w:t>
      </w:r>
      <w:r w:rsidR="00042E81" w:rsidRPr="00475A86">
        <w:rPr>
          <w:rFonts w:ascii="Arial" w:hAnsi="Arial" w:cs="Arial"/>
          <w:b/>
        </w:rPr>
        <w:t xml:space="preserve"> (for information only)</w:t>
      </w:r>
      <w:r w:rsidR="007B2EDA" w:rsidRPr="00475A86">
        <w:rPr>
          <w:rFonts w:ascii="Arial" w:hAnsi="Arial" w:cs="Arial"/>
          <w:b/>
        </w:rPr>
        <w:t>.</w:t>
      </w:r>
      <w:r w:rsidR="007D3C28" w:rsidRPr="00475A86">
        <w:rPr>
          <w:rFonts w:ascii="Arial" w:hAnsi="Arial" w:cs="Arial"/>
          <w:b/>
        </w:rPr>
        <w:t xml:space="preserve"> </w:t>
      </w:r>
      <w:r w:rsidR="00475A86">
        <w:rPr>
          <w:rFonts w:ascii="Arial" w:hAnsi="Arial" w:cs="Arial"/>
        </w:rPr>
        <w:t>No matters arising.</w:t>
      </w:r>
    </w:p>
    <w:p w14:paraId="1C93FEB7" w14:textId="77777777" w:rsidR="001C3049" w:rsidRDefault="001C3049">
      <w:pPr>
        <w:ind w:left="720"/>
        <w:rPr>
          <w:rFonts w:ascii="Arial" w:hAnsi="Arial" w:cs="Arial"/>
        </w:rPr>
      </w:pPr>
    </w:p>
    <w:p w14:paraId="3F12FCA2" w14:textId="41C8B41B" w:rsidR="00237929" w:rsidRDefault="001C3049">
      <w:pPr>
        <w:ind w:left="720"/>
        <w:rPr>
          <w:rFonts w:ascii="Arial" w:hAnsi="Arial" w:cs="Arial"/>
        </w:rPr>
      </w:pPr>
      <w:r w:rsidRPr="00475A86">
        <w:rPr>
          <w:rFonts w:ascii="Arial" w:hAnsi="Arial" w:cs="Arial"/>
          <w:b/>
        </w:rPr>
        <w:t>3</w:t>
      </w:r>
      <w:r w:rsidR="0060166E" w:rsidRPr="00475A86">
        <w:rPr>
          <w:rFonts w:ascii="Arial" w:hAnsi="Arial" w:cs="Arial"/>
          <w:b/>
        </w:rPr>
        <w:t>43</w:t>
      </w:r>
      <w:r w:rsidR="00D13E62" w:rsidRPr="00475A86">
        <w:rPr>
          <w:rFonts w:ascii="Arial" w:hAnsi="Arial" w:cs="Arial"/>
          <w:b/>
        </w:rPr>
        <w:t>:</w:t>
      </w:r>
      <w:r w:rsidR="00D13E62" w:rsidRPr="00475A86">
        <w:rPr>
          <w:rFonts w:ascii="Arial" w:hAnsi="Arial" w:cs="Arial"/>
          <w:b/>
        </w:rPr>
        <w:tab/>
        <w:t>To adjourn if necessary to receive public questions</w:t>
      </w:r>
      <w:r w:rsidR="00D13E62">
        <w:rPr>
          <w:rFonts w:ascii="Arial" w:hAnsi="Arial" w:cs="Arial"/>
        </w:rPr>
        <w:t>.</w:t>
      </w:r>
      <w:r w:rsidR="00A9509D">
        <w:rPr>
          <w:rFonts w:ascii="Arial" w:hAnsi="Arial" w:cs="Arial"/>
        </w:rPr>
        <w:t xml:space="preserve">  </w:t>
      </w:r>
      <w:r w:rsidR="00475A86">
        <w:rPr>
          <w:rFonts w:ascii="Arial" w:hAnsi="Arial" w:cs="Arial"/>
        </w:rPr>
        <w:t>No members of the public present</w:t>
      </w:r>
      <w:r w:rsidR="00C8002A">
        <w:rPr>
          <w:rFonts w:ascii="Arial" w:hAnsi="Arial" w:cs="Arial"/>
        </w:rPr>
        <w:t>.</w:t>
      </w:r>
    </w:p>
    <w:p w14:paraId="5BE50AE4" w14:textId="77777777" w:rsidR="00235B3B" w:rsidRDefault="00235B3B">
      <w:pPr>
        <w:ind w:left="720"/>
        <w:rPr>
          <w:rFonts w:ascii="Arial" w:hAnsi="Arial" w:cs="Arial"/>
        </w:rPr>
      </w:pPr>
    </w:p>
    <w:p w14:paraId="77F3FB53" w14:textId="1843C378" w:rsidR="00237929" w:rsidRDefault="00DE2D25">
      <w:pPr>
        <w:ind w:left="720"/>
        <w:rPr>
          <w:rFonts w:ascii="Arial" w:hAnsi="Arial" w:cs="Arial"/>
        </w:rPr>
      </w:pPr>
      <w:r w:rsidRPr="00C8002A">
        <w:rPr>
          <w:rFonts w:ascii="Arial" w:hAnsi="Arial" w:cs="Arial"/>
          <w:b/>
        </w:rPr>
        <w:t>3</w:t>
      </w:r>
      <w:r w:rsidR="0060166E" w:rsidRPr="00C8002A">
        <w:rPr>
          <w:rFonts w:ascii="Arial" w:hAnsi="Arial" w:cs="Arial"/>
          <w:b/>
        </w:rPr>
        <w:t>44</w:t>
      </w:r>
      <w:r w:rsidR="00DB647A" w:rsidRPr="00C8002A">
        <w:rPr>
          <w:rFonts w:ascii="Arial" w:hAnsi="Arial" w:cs="Arial"/>
          <w:b/>
        </w:rPr>
        <w:t>:</w:t>
      </w:r>
      <w:r w:rsidR="00DB647A" w:rsidRPr="00C8002A">
        <w:rPr>
          <w:rFonts w:ascii="Arial" w:hAnsi="Arial" w:cs="Arial"/>
          <w:b/>
        </w:rPr>
        <w:tab/>
      </w:r>
      <w:r w:rsidR="00042E81" w:rsidRPr="00C8002A">
        <w:rPr>
          <w:rFonts w:ascii="Arial" w:hAnsi="Arial" w:cs="Arial"/>
          <w:b/>
        </w:rPr>
        <w:t>To receive Police report (for information only).</w:t>
      </w:r>
      <w:r w:rsidR="00C8002A">
        <w:rPr>
          <w:rFonts w:ascii="Arial" w:hAnsi="Arial" w:cs="Arial"/>
          <w:b/>
        </w:rPr>
        <w:t xml:space="preserve">  </w:t>
      </w:r>
      <w:r w:rsidR="000D093F">
        <w:rPr>
          <w:rFonts w:ascii="Arial" w:hAnsi="Arial" w:cs="Arial"/>
        </w:rPr>
        <w:t xml:space="preserve">Sargent </w:t>
      </w:r>
      <w:proofErr w:type="spellStart"/>
      <w:r w:rsidR="000D093F">
        <w:rPr>
          <w:rFonts w:ascii="Arial" w:hAnsi="Arial" w:cs="Arial"/>
        </w:rPr>
        <w:t>McCumsky</w:t>
      </w:r>
      <w:proofErr w:type="spellEnd"/>
      <w:r w:rsidR="000D093F">
        <w:rPr>
          <w:rFonts w:ascii="Arial" w:hAnsi="Arial" w:cs="Arial"/>
        </w:rPr>
        <w:t xml:space="preserve"> and P.C. Van de </w:t>
      </w:r>
      <w:proofErr w:type="spellStart"/>
      <w:r w:rsidR="000D093F">
        <w:rPr>
          <w:rFonts w:ascii="Arial" w:hAnsi="Arial" w:cs="Arial"/>
        </w:rPr>
        <w:t>Woow</w:t>
      </w:r>
      <w:proofErr w:type="spellEnd"/>
      <w:r w:rsidR="000D093F">
        <w:rPr>
          <w:rFonts w:ascii="Arial" w:hAnsi="Arial" w:cs="Arial"/>
        </w:rPr>
        <w:t xml:space="preserve"> in attendance, provided the crime statistics and a report for the area.  Contact details were provided along with a request to log all concerns/calls directly with 101 as direct requests for action, are not captured in the system. Council presence at P.A.C.T. meeting requested so the three priorities for the Village could be decided and acted upon and feedback received within agreed timescales.</w:t>
      </w:r>
    </w:p>
    <w:p w14:paraId="2B6E5B45" w14:textId="77777777" w:rsidR="00235B3B" w:rsidRDefault="00235B3B">
      <w:pPr>
        <w:ind w:left="720"/>
        <w:rPr>
          <w:rFonts w:ascii="Arial" w:hAnsi="Arial" w:cs="Arial"/>
        </w:rPr>
      </w:pPr>
    </w:p>
    <w:p w14:paraId="43B02262" w14:textId="6F776A86" w:rsidR="007B2EDA" w:rsidRDefault="00DE2D25" w:rsidP="00ED4FBC">
      <w:pPr>
        <w:ind w:left="1440" w:hanging="720"/>
        <w:rPr>
          <w:rFonts w:ascii="Arial" w:hAnsi="Arial" w:cs="Arial"/>
        </w:rPr>
      </w:pPr>
      <w:r w:rsidRPr="000D093F">
        <w:rPr>
          <w:rFonts w:ascii="Arial" w:hAnsi="Arial" w:cs="Arial"/>
          <w:b/>
        </w:rPr>
        <w:t>3</w:t>
      </w:r>
      <w:r w:rsidR="0060166E" w:rsidRPr="000D093F">
        <w:rPr>
          <w:rFonts w:ascii="Arial" w:hAnsi="Arial" w:cs="Arial"/>
          <w:b/>
        </w:rPr>
        <w:t>45</w:t>
      </w:r>
      <w:r w:rsidR="009E49FE" w:rsidRPr="000D093F">
        <w:rPr>
          <w:rFonts w:ascii="Arial" w:hAnsi="Arial" w:cs="Arial"/>
          <w:b/>
        </w:rPr>
        <w:t>:</w:t>
      </w:r>
      <w:r w:rsidR="009E49FE" w:rsidRPr="000D093F">
        <w:rPr>
          <w:rFonts w:ascii="Arial" w:hAnsi="Arial" w:cs="Arial"/>
          <w:b/>
        </w:rPr>
        <w:tab/>
        <w:t>County Councillor Harris</w:t>
      </w:r>
      <w:r w:rsidR="00ED4FBC" w:rsidRPr="000D093F">
        <w:rPr>
          <w:rFonts w:ascii="Arial" w:hAnsi="Arial" w:cs="Arial"/>
          <w:b/>
        </w:rPr>
        <w:t xml:space="preserve"> report.</w:t>
      </w:r>
      <w:r w:rsidR="000D093F">
        <w:rPr>
          <w:rFonts w:ascii="Arial" w:hAnsi="Arial" w:cs="Arial"/>
          <w:b/>
        </w:rPr>
        <w:t xml:space="preserve">  </w:t>
      </w:r>
      <w:r w:rsidR="000D093F">
        <w:rPr>
          <w:rFonts w:ascii="Arial" w:hAnsi="Arial" w:cs="Arial"/>
        </w:rPr>
        <w:t>Typed</w:t>
      </w:r>
      <w:r w:rsidR="009630AE">
        <w:rPr>
          <w:rFonts w:ascii="Arial" w:hAnsi="Arial" w:cs="Arial"/>
        </w:rPr>
        <w:t xml:space="preserve"> report provided and attached for information.</w:t>
      </w:r>
      <w:r w:rsidR="00545562">
        <w:rPr>
          <w:rFonts w:ascii="Arial" w:hAnsi="Arial" w:cs="Arial"/>
        </w:rPr>
        <w:t xml:space="preserve">  County Councillor Harris advised that:</w:t>
      </w:r>
    </w:p>
    <w:p w14:paraId="2D5722AD" w14:textId="5F098157" w:rsidR="00545562" w:rsidRDefault="00545562" w:rsidP="00545562">
      <w:pPr>
        <w:numPr>
          <w:ilvl w:val="0"/>
          <w:numId w:val="25"/>
        </w:numPr>
        <w:rPr>
          <w:rFonts w:ascii="Arial" w:hAnsi="Arial" w:cs="Arial"/>
        </w:rPr>
      </w:pPr>
      <w:r>
        <w:rPr>
          <w:rFonts w:ascii="Arial" w:hAnsi="Arial" w:cs="Arial"/>
        </w:rPr>
        <w:t>The reported damaged kerbstones had been replaced.</w:t>
      </w:r>
    </w:p>
    <w:p w14:paraId="0AB3CFF5" w14:textId="3E99A614" w:rsidR="00545562" w:rsidRDefault="00545562" w:rsidP="00545562">
      <w:pPr>
        <w:numPr>
          <w:ilvl w:val="0"/>
          <w:numId w:val="25"/>
        </w:numPr>
        <w:rPr>
          <w:rFonts w:ascii="Arial" w:hAnsi="Arial" w:cs="Arial"/>
        </w:rPr>
      </w:pPr>
      <w:r>
        <w:rPr>
          <w:rFonts w:ascii="Arial" w:hAnsi="Arial" w:cs="Arial"/>
        </w:rPr>
        <w:t>Enforcement and clear up of properties where concerns have been raised – work is ongoing.</w:t>
      </w:r>
    </w:p>
    <w:p w14:paraId="2785345E" w14:textId="5DFC00AD" w:rsidR="00545562" w:rsidRDefault="00545562" w:rsidP="00545562">
      <w:pPr>
        <w:numPr>
          <w:ilvl w:val="0"/>
          <w:numId w:val="25"/>
        </w:numPr>
        <w:rPr>
          <w:rFonts w:ascii="Arial" w:hAnsi="Arial" w:cs="Arial"/>
        </w:rPr>
      </w:pPr>
      <w:r>
        <w:rPr>
          <w:rFonts w:ascii="Arial" w:hAnsi="Arial" w:cs="Arial"/>
        </w:rPr>
        <w:t>Dog fouling still an issue but quarterly newsletter highlights the problem.</w:t>
      </w:r>
    </w:p>
    <w:p w14:paraId="27B2D719" w14:textId="66F0B9BC" w:rsidR="00545562" w:rsidRDefault="00545562" w:rsidP="00545562">
      <w:pPr>
        <w:numPr>
          <w:ilvl w:val="0"/>
          <w:numId w:val="25"/>
        </w:numPr>
        <w:rPr>
          <w:rFonts w:ascii="Arial" w:hAnsi="Arial" w:cs="Arial"/>
        </w:rPr>
      </w:pPr>
      <w:r>
        <w:rPr>
          <w:rFonts w:ascii="Arial" w:hAnsi="Arial" w:cs="Arial"/>
        </w:rPr>
        <w:t>Parking issues raised with the P.C.S.O</w:t>
      </w:r>
    </w:p>
    <w:p w14:paraId="48771FEA" w14:textId="46C62AED" w:rsidR="00AC7D09" w:rsidRDefault="00545562" w:rsidP="00545562">
      <w:pPr>
        <w:numPr>
          <w:ilvl w:val="0"/>
          <w:numId w:val="25"/>
        </w:numPr>
        <w:rPr>
          <w:rFonts w:ascii="Arial" w:hAnsi="Arial" w:cs="Arial"/>
        </w:rPr>
      </w:pPr>
      <w:proofErr w:type="spellStart"/>
      <w:r>
        <w:rPr>
          <w:rFonts w:ascii="Arial" w:hAnsi="Arial" w:cs="Arial"/>
        </w:rPr>
        <w:t>Cefn</w:t>
      </w:r>
      <w:proofErr w:type="spellEnd"/>
      <w:r>
        <w:rPr>
          <w:rFonts w:ascii="Arial" w:hAnsi="Arial" w:cs="Arial"/>
        </w:rPr>
        <w:t xml:space="preserve"> </w:t>
      </w:r>
      <w:proofErr w:type="spellStart"/>
      <w:r>
        <w:rPr>
          <w:rFonts w:ascii="Arial" w:hAnsi="Arial" w:cs="Arial"/>
        </w:rPr>
        <w:t>Coed</w:t>
      </w:r>
      <w:proofErr w:type="spellEnd"/>
      <w:r>
        <w:rPr>
          <w:rFonts w:ascii="Arial" w:hAnsi="Arial" w:cs="Arial"/>
        </w:rPr>
        <w:t xml:space="preserve"> update requested -  Cllr. Peter </w:t>
      </w:r>
      <w:proofErr w:type="spellStart"/>
      <w:r>
        <w:rPr>
          <w:rFonts w:ascii="Arial" w:hAnsi="Arial" w:cs="Arial"/>
        </w:rPr>
        <w:t>Shopland</w:t>
      </w:r>
      <w:proofErr w:type="spellEnd"/>
      <w:r>
        <w:rPr>
          <w:rFonts w:ascii="Arial" w:hAnsi="Arial" w:cs="Arial"/>
        </w:rPr>
        <w:t xml:space="preserve"> advised that there would be a further update at next meeting but could confirm the money </w:t>
      </w:r>
      <w:r w:rsidR="003E48E4">
        <w:rPr>
          <w:rFonts w:ascii="Arial" w:hAnsi="Arial" w:cs="Arial"/>
        </w:rPr>
        <w:t>was secure</w:t>
      </w:r>
      <w:r>
        <w:rPr>
          <w:rFonts w:ascii="Arial" w:hAnsi="Arial" w:cs="Arial"/>
        </w:rPr>
        <w:t xml:space="preserve"> for the Headgear and the Consultants are on site.  The Friends are working hard with what resource is available and are positive.  The stack has been tested through NPT</w:t>
      </w:r>
      <w:r w:rsidR="003E48E4">
        <w:rPr>
          <w:rFonts w:ascii="Arial" w:hAnsi="Arial" w:cs="Arial"/>
        </w:rPr>
        <w:t>CBC</w:t>
      </w:r>
      <w:r>
        <w:rPr>
          <w:rFonts w:ascii="Arial" w:hAnsi="Arial" w:cs="Arial"/>
        </w:rPr>
        <w:t xml:space="preserve">. </w:t>
      </w:r>
    </w:p>
    <w:p w14:paraId="3C126180" w14:textId="4F42FAFA" w:rsidR="00545562" w:rsidRDefault="00AC7D09" w:rsidP="00AC7D09">
      <w:pPr>
        <w:ind w:left="1080"/>
        <w:rPr>
          <w:rFonts w:ascii="Arial" w:hAnsi="Arial" w:cs="Arial"/>
        </w:rPr>
      </w:pPr>
      <w:r>
        <w:rPr>
          <w:rFonts w:ascii="Arial" w:hAnsi="Arial" w:cs="Arial"/>
        </w:rPr>
        <w:t xml:space="preserve">The Community Councillors requested that the following items be looked </w:t>
      </w:r>
      <w:proofErr w:type="gramStart"/>
      <w:r>
        <w:rPr>
          <w:rFonts w:ascii="Arial" w:hAnsi="Arial" w:cs="Arial"/>
        </w:rPr>
        <w:t>at:-</w:t>
      </w:r>
      <w:proofErr w:type="gramEnd"/>
      <w:r w:rsidR="00545562">
        <w:rPr>
          <w:rFonts w:ascii="Arial" w:hAnsi="Arial" w:cs="Arial"/>
        </w:rPr>
        <w:t xml:space="preserve"> </w:t>
      </w:r>
    </w:p>
    <w:p w14:paraId="3A3B8235" w14:textId="57A331DE" w:rsidR="00545562" w:rsidRDefault="00545562" w:rsidP="00545562">
      <w:pPr>
        <w:numPr>
          <w:ilvl w:val="0"/>
          <w:numId w:val="25"/>
        </w:numPr>
        <w:rPr>
          <w:rFonts w:ascii="Arial" w:hAnsi="Arial" w:cs="Arial"/>
        </w:rPr>
      </w:pPr>
      <w:r>
        <w:rPr>
          <w:rFonts w:ascii="Arial" w:hAnsi="Arial" w:cs="Arial"/>
        </w:rPr>
        <w:t>The Main Road between the railway bridge and cattery</w:t>
      </w:r>
      <w:r w:rsidR="00AC7D09">
        <w:rPr>
          <w:rFonts w:ascii="Arial" w:hAnsi="Arial" w:cs="Arial"/>
        </w:rPr>
        <w:t>, trees to be cut back as they are enclosing the road.</w:t>
      </w:r>
    </w:p>
    <w:p w14:paraId="2ABD04D1" w14:textId="45784CB0" w:rsidR="00AC7D09" w:rsidRDefault="00AC7D09" w:rsidP="00545562">
      <w:pPr>
        <w:numPr>
          <w:ilvl w:val="0"/>
          <w:numId w:val="25"/>
        </w:numPr>
        <w:rPr>
          <w:rFonts w:ascii="Arial" w:hAnsi="Arial" w:cs="Arial"/>
        </w:rPr>
      </w:pPr>
      <w:r>
        <w:rPr>
          <w:rFonts w:ascii="Arial" w:hAnsi="Arial" w:cs="Arial"/>
        </w:rPr>
        <w:t xml:space="preserve">The pavement between the business park and </w:t>
      </w:r>
      <w:proofErr w:type="spellStart"/>
      <w:r>
        <w:rPr>
          <w:rFonts w:ascii="Arial" w:hAnsi="Arial" w:cs="Arial"/>
        </w:rPr>
        <w:t>Treforgan</w:t>
      </w:r>
      <w:proofErr w:type="spellEnd"/>
      <w:r>
        <w:rPr>
          <w:rFonts w:ascii="Arial" w:hAnsi="Arial" w:cs="Arial"/>
        </w:rPr>
        <w:t xml:space="preserve"> is a hazard whe</w:t>
      </w:r>
      <w:r w:rsidR="00857ABC">
        <w:rPr>
          <w:rFonts w:ascii="Arial" w:hAnsi="Arial" w:cs="Arial"/>
        </w:rPr>
        <w:t>re</w:t>
      </w:r>
      <w:r>
        <w:rPr>
          <w:rFonts w:ascii="Arial" w:hAnsi="Arial" w:cs="Arial"/>
        </w:rPr>
        <w:t xml:space="preserve"> the surface has sunk</w:t>
      </w:r>
      <w:r w:rsidR="00857ABC">
        <w:rPr>
          <w:rFonts w:ascii="Arial" w:hAnsi="Arial" w:cs="Arial"/>
        </w:rPr>
        <w:t>,</w:t>
      </w:r>
      <w:r>
        <w:rPr>
          <w:rFonts w:ascii="Arial" w:hAnsi="Arial" w:cs="Arial"/>
        </w:rPr>
        <w:t xml:space="preserve"> and additionally clippings that have been cut from the hedge left on the pavement which makes it slippery when wet.</w:t>
      </w:r>
    </w:p>
    <w:p w14:paraId="780C739A" w14:textId="5148B1E3" w:rsidR="00AC7D09" w:rsidRDefault="00AC7D09" w:rsidP="00545562">
      <w:pPr>
        <w:numPr>
          <w:ilvl w:val="0"/>
          <w:numId w:val="25"/>
        </w:numPr>
        <w:rPr>
          <w:rFonts w:ascii="Arial" w:hAnsi="Arial" w:cs="Arial"/>
        </w:rPr>
      </w:pPr>
      <w:r>
        <w:rPr>
          <w:rFonts w:ascii="Arial" w:hAnsi="Arial" w:cs="Arial"/>
        </w:rPr>
        <w:t xml:space="preserve">The position on the re-surfacing of the main road </w:t>
      </w:r>
      <w:r w:rsidR="0074794C">
        <w:rPr>
          <w:rFonts w:ascii="Arial" w:hAnsi="Arial" w:cs="Arial"/>
        </w:rPr>
        <w:t xml:space="preserve">on the </w:t>
      </w:r>
      <w:proofErr w:type="spellStart"/>
      <w:r>
        <w:rPr>
          <w:rFonts w:ascii="Arial" w:hAnsi="Arial" w:cs="Arial"/>
        </w:rPr>
        <w:t>Ystradgylais</w:t>
      </w:r>
      <w:proofErr w:type="spellEnd"/>
      <w:r w:rsidR="0074794C">
        <w:rPr>
          <w:rFonts w:ascii="Arial" w:hAnsi="Arial" w:cs="Arial"/>
        </w:rPr>
        <w:t xml:space="preserve"> junction</w:t>
      </w:r>
      <w:r>
        <w:rPr>
          <w:rFonts w:ascii="Arial" w:hAnsi="Arial" w:cs="Arial"/>
        </w:rPr>
        <w:t xml:space="preserve"> and </w:t>
      </w:r>
      <w:r w:rsidR="00857ABC">
        <w:rPr>
          <w:rFonts w:ascii="Arial" w:hAnsi="Arial" w:cs="Arial"/>
        </w:rPr>
        <w:t xml:space="preserve">what could be done to improve </w:t>
      </w:r>
      <w:r>
        <w:rPr>
          <w:rFonts w:ascii="Arial" w:hAnsi="Arial" w:cs="Arial"/>
        </w:rPr>
        <w:t>the signage</w:t>
      </w:r>
      <w:r w:rsidR="00857ABC">
        <w:rPr>
          <w:rFonts w:ascii="Arial" w:hAnsi="Arial" w:cs="Arial"/>
        </w:rPr>
        <w:t>, at the junction.</w:t>
      </w:r>
    </w:p>
    <w:p w14:paraId="0ACF89DE" w14:textId="182FAA97" w:rsidR="00545562" w:rsidRPr="000D093F" w:rsidRDefault="00545562" w:rsidP="00545562">
      <w:pPr>
        <w:ind w:left="1080"/>
        <w:rPr>
          <w:rFonts w:ascii="Arial" w:hAnsi="Arial" w:cs="Arial"/>
        </w:rPr>
      </w:pPr>
    </w:p>
    <w:p w14:paraId="4A2E21F7" w14:textId="3BEA01E1" w:rsidR="00237929" w:rsidRDefault="00237929" w:rsidP="00ED4FBC">
      <w:pPr>
        <w:ind w:left="1440" w:hanging="720"/>
        <w:rPr>
          <w:rFonts w:ascii="Arial" w:hAnsi="Arial" w:cs="Arial"/>
        </w:rPr>
      </w:pPr>
    </w:p>
    <w:p w14:paraId="1B56E24B" w14:textId="6F340AA5" w:rsidR="00237929" w:rsidRDefault="00237929" w:rsidP="00ED4FBC">
      <w:pPr>
        <w:ind w:left="1440" w:hanging="720"/>
        <w:rPr>
          <w:rFonts w:ascii="Arial" w:hAnsi="Arial" w:cs="Arial"/>
        </w:rPr>
      </w:pPr>
    </w:p>
    <w:p w14:paraId="3A894D02" w14:textId="77777777" w:rsidR="00237929" w:rsidRDefault="00237929" w:rsidP="00ED4FBC">
      <w:pPr>
        <w:ind w:left="1440" w:hanging="720"/>
        <w:rPr>
          <w:rFonts w:ascii="Arial" w:hAnsi="Arial" w:cs="Arial"/>
        </w:rPr>
      </w:pPr>
    </w:p>
    <w:p w14:paraId="3FFF303A" w14:textId="77777777" w:rsidR="00237929" w:rsidRDefault="00237929" w:rsidP="00ED4FBC">
      <w:pPr>
        <w:ind w:left="1440" w:hanging="720"/>
        <w:rPr>
          <w:rFonts w:ascii="Arial" w:hAnsi="Arial" w:cs="Arial"/>
        </w:rPr>
      </w:pPr>
    </w:p>
    <w:p w14:paraId="1EC2ADD3" w14:textId="2D932AAE" w:rsidR="00953F35" w:rsidRDefault="00953F35" w:rsidP="00ED4FBC">
      <w:pPr>
        <w:ind w:left="1440" w:hanging="720"/>
        <w:rPr>
          <w:rFonts w:ascii="Arial" w:hAnsi="Arial" w:cs="Arial"/>
        </w:rPr>
      </w:pPr>
    </w:p>
    <w:p w14:paraId="39CC4975" w14:textId="3F241FDA" w:rsidR="00237929" w:rsidRDefault="00AF21DC" w:rsidP="00AF21DC">
      <w:pPr>
        <w:ind w:left="720" w:hanging="720"/>
        <w:rPr>
          <w:rFonts w:ascii="Arial" w:hAnsi="Arial" w:cs="Arial"/>
        </w:rPr>
      </w:pPr>
      <w:r>
        <w:rPr>
          <w:rFonts w:ascii="Arial" w:hAnsi="Arial" w:cs="Arial"/>
          <w:b/>
        </w:rPr>
        <w:t xml:space="preserve">           </w:t>
      </w:r>
      <w:r w:rsidR="00953F35" w:rsidRPr="000C28FC">
        <w:rPr>
          <w:rFonts w:ascii="Arial" w:hAnsi="Arial" w:cs="Arial"/>
          <w:b/>
        </w:rPr>
        <w:t>346:</w:t>
      </w:r>
      <w:r w:rsidR="00953F35" w:rsidRPr="000C28FC">
        <w:rPr>
          <w:rFonts w:ascii="Arial" w:hAnsi="Arial" w:cs="Arial"/>
          <w:b/>
        </w:rPr>
        <w:tab/>
        <w:t>Community Councillor notice of casual vacancy due to the resignation of Councillor Mike Evans.</w:t>
      </w:r>
      <w:r w:rsidR="000C28FC">
        <w:rPr>
          <w:rFonts w:ascii="Arial" w:hAnsi="Arial" w:cs="Arial"/>
          <w:b/>
        </w:rPr>
        <w:t xml:space="preserve">  </w:t>
      </w:r>
      <w:r w:rsidR="000C28FC">
        <w:rPr>
          <w:rFonts w:ascii="Arial" w:hAnsi="Arial" w:cs="Arial"/>
        </w:rPr>
        <w:t xml:space="preserve">Clerk to write a formal letter of thanks to Mr. Evans expressing the Council’s gratitude for his considerable contribution during his period of office.  </w:t>
      </w:r>
      <w:r w:rsidR="000C28FC">
        <w:rPr>
          <w:rFonts w:ascii="Arial" w:hAnsi="Arial" w:cs="Arial"/>
          <w:b/>
          <w:u w:val="single"/>
        </w:rPr>
        <w:t>Resolved:</w:t>
      </w:r>
      <w:r w:rsidR="000C28FC">
        <w:rPr>
          <w:rFonts w:ascii="Arial" w:hAnsi="Arial" w:cs="Arial"/>
        </w:rPr>
        <w:t xml:space="preserve">  To advertise Casual Vacancy from June 4</w:t>
      </w:r>
      <w:r w:rsidR="000C28FC" w:rsidRPr="000C28FC">
        <w:rPr>
          <w:rFonts w:ascii="Arial" w:hAnsi="Arial" w:cs="Arial"/>
          <w:vertAlign w:val="superscript"/>
        </w:rPr>
        <w:t>th</w:t>
      </w:r>
      <w:r w:rsidR="000C28FC">
        <w:rPr>
          <w:rFonts w:ascii="Arial" w:hAnsi="Arial" w:cs="Arial"/>
        </w:rPr>
        <w:t>.</w:t>
      </w:r>
    </w:p>
    <w:p w14:paraId="5723EBE8" w14:textId="77777777" w:rsidR="00262A51" w:rsidRPr="00FA5E78" w:rsidRDefault="00262A51" w:rsidP="00AF21DC">
      <w:pPr>
        <w:ind w:left="1080"/>
        <w:rPr>
          <w:rFonts w:ascii="Arial" w:hAnsi="Arial" w:cs="Arial"/>
        </w:rPr>
      </w:pPr>
    </w:p>
    <w:p w14:paraId="44356483" w14:textId="578D0E7C" w:rsidR="00237929" w:rsidRPr="00FA5E78" w:rsidRDefault="00AF21DC" w:rsidP="00AF21DC">
      <w:pPr>
        <w:ind w:left="720" w:hanging="720"/>
        <w:rPr>
          <w:rFonts w:ascii="Arial" w:hAnsi="Arial" w:cs="Arial"/>
        </w:rPr>
      </w:pPr>
      <w:r>
        <w:rPr>
          <w:rFonts w:ascii="Arial" w:hAnsi="Arial" w:cs="Arial"/>
          <w:b/>
        </w:rPr>
        <w:t xml:space="preserve">           3</w:t>
      </w:r>
      <w:r w:rsidR="0060166E" w:rsidRPr="000C28FC">
        <w:rPr>
          <w:rFonts w:ascii="Arial" w:hAnsi="Arial" w:cs="Arial"/>
          <w:b/>
        </w:rPr>
        <w:t>4</w:t>
      </w:r>
      <w:r w:rsidR="00953F35" w:rsidRPr="000C28FC">
        <w:rPr>
          <w:rFonts w:ascii="Arial" w:hAnsi="Arial" w:cs="Arial"/>
          <w:b/>
        </w:rPr>
        <w:t>7</w:t>
      </w:r>
      <w:r w:rsidR="00FA5E78" w:rsidRPr="000C28FC">
        <w:rPr>
          <w:rFonts w:ascii="Arial" w:hAnsi="Arial" w:cs="Arial"/>
          <w:b/>
        </w:rPr>
        <w:t>:</w:t>
      </w:r>
      <w:r w:rsidR="003918AD" w:rsidRPr="000C28FC">
        <w:rPr>
          <w:rFonts w:ascii="Arial" w:hAnsi="Arial" w:cs="Arial"/>
          <w:b/>
        </w:rPr>
        <w:tab/>
        <w:t>To receive a report from any Member concerning meetings at which he or she represented the Council.</w:t>
      </w:r>
      <w:r w:rsidR="000C28FC">
        <w:rPr>
          <w:rFonts w:ascii="Arial" w:hAnsi="Arial" w:cs="Arial"/>
          <w:b/>
        </w:rPr>
        <w:t xml:space="preserve">  </w:t>
      </w:r>
      <w:r w:rsidR="000C28FC">
        <w:rPr>
          <w:rFonts w:ascii="Arial" w:hAnsi="Arial" w:cs="Arial"/>
        </w:rPr>
        <w:t>The Clerk provided a report of the meeting attended with Consultants in respect of the second round of RCDF funding</w:t>
      </w:r>
      <w:r w:rsidR="004F44F2">
        <w:rPr>
          <w:rFonts w:ascii="Arial" w:hAnsi="Arial" w:cs="Arial"/>
        </w:rPr>
        <w:t>, proceeding to EOI stage</w:t>
      </w:r>
      <w:r w:rsidR="000C28FC">
        <w:rPr>
          <w:rFonts w:ascii="Arial" w:hAnsi="Arial" w:cs="Arial"/>
        </w:rPr>
        <w:t>.  The Clerk attended a very informative training course,</w:t>
      </w:r>
      <w:r w:rsidR="00CE3BD9">
        <w:rPr>
          <w:rFonts w:ascii="Arial" w:hAnsi="Arial" w:cs="Arial"/>
        </w:rPr>
        <w:t xml:space="preserve"> module 6 local government finance</w:t>
      </w:r>
      <w:r w:rsidR="000C28FC">
        <w:rPr>
          <w:rFonts w:ascii="Arial" w:hAnsi="Arial" w:cs="Arial"/>
        </w:rPr>
        <w:t xml:space="preserve"> provided by One Voice Wales. </w:t>
      </w:r>
    </w:p>
    <w:p w14:paraId="53504B3E" w14:textId="77777777" w:rsidR="00FA5E78" w:rsidRPr="00FA5E78" w:rsidRDefault="00FA5E78">
      <w:pPr>
        <w:ind w:left="720"/>
        <w:rPr>
          <w:rFonts w:ascii="Arial" w:hAnsi="Arial" w:cs="Arial"/>
        </w:rPr>
      </w:pPr>
    </w:p>
    <w:p w14:paraId="3617B5BE" w14:textId="523401CD" w:rsidR="00237929" w:rsidRDefault="00AF21DC" w:rsidP="00AF21DC">
      <w:pPr>
        <w:ind w:left="720" w:hanging="720"/>
        <w:rPr>
          <w:rFonts w:ascii="Arial" w:hAnsi="Arial" w:cs="Arial"/>
        </w:rPr>
      </w:pPr>
      <w:r>
        <w:rPr>
          <w:rFonts w:ascii="Arial" w:hAnsi="Arial" w:cs="Arial"/>
          <w:b/>
        </w:rPr>
        <w:t xml:space="preserve">           </w:t>
      </w:r>
      <w:r w:rsidR="00DE2D25" w:rsidRPr="000C28FC">
        <w:rPr>
          <w:rFonts w:ascii="Arial" w:hAnsi="Arial" w:cs="Arial"/>
          <w:b/>
        </w:rPr>
        <w:t>3</w:t>
      </w:r>
      <w:r w:rsidR="0060166E" w:rsidRPr="000C28FC">
        <w:rPr>
          <w:rFonts w:ascii="Arial" w:hAnsi="Arial" w:cs="Arial"/>
          <w:b/>
        </w:rPr>
        <w:t>4</w:t>
      </w:r>
      <w:r w:rsidR="00953F35" w:rsidRPr="000C28FC">
        <w:rPr>
          <w:rFonts w:ascii="Arial" w:hAnsi="Arial" w:cs="Arial"/>
          <w:b/>
        </w:rPr>
        <w:t>8</w:t>
      </w:r>
      <w:r w:rsidR="00FA5E78" w:rsidRPr="000C28FC">
        <w:rPr>
          <w:rFonts w:ascii="Arial" w:hAnsi="Arial" w:cs="Arial"/>
          <w:b/>
        </w:rPr>
        <w:t>:</w:t>
      </w:r>
      <w:r w:rsidR="003D44A0" w:rsidRPr="000C28FC">
        <w:rPr>
          <w:rFonts w:ascii="Arial" w:hAnsi="Arial" w:cs="Arial"/>
          <w:b/>
        </w:rPr>
        <w:tab/>
        <w:t>Planning application</w:t>
      </w:r>
      <w:r w:rsidR="002102F6" w:rsidRPr="000C28FC">
        <w:rPr>
          <w:rFonts w:ascii="Arial" w:hAnsi="Arial" w:cs="Arial"/>
          <w:b/>
        </w:rPr>
        <w:t>s</w:t>
      </w:r>
      <w:r w:rsidR="00D052A5" w:rsidRPr="000C28FC">
        <w:rPr>
          <w:rFonts w:ascii="Arial" w:hAnsi="Arial" w:cs="Arial"/>
          <w:b/>
        </w:rPr>
        <w:t>:</w:t>
      </w:r>
      <w:r w:rsidR="00235B3B" w:rsidRPr="000C28FC">
        <w:rPr>
          <w:rFonts w:ascii="Arial" w:hAnsi="Arial" w:cs="Arial"/>
          <w:b/>
        </w:rPr>
        <w:t xml:space="preserve"> </w:t>
      </w:r>
      <w:r w:rsidR="00AF07B1" w:rsidRPr="000C28FC">
        <w:rPr>
          <w:rFonts w:ascii="Arial" w:hAnsi="Arial" w:cs="Arial"/>
          <w:b/>
        </w:rPr>
        <w:t>P</w:t>
      </w:r>
      <w:r w:rsidR="00CE6D95" w:rsidRPr="000C28FC">
        <w:rPr>
          <w:rFonts w:ascii="Arial" w:hAnsi="Arial" w:cs="Arial"/>
          <w:b/>
        </w:rPr>
        <w:t>20</w:t>
      </w:r>
      <w:r w:rsidR="00D70517" w:rsidRPr="000C28FC">
        <w:rPr>
          <w:rFonts w:ascii="Arial" w:hAnsi="Arial" w:cs="Arial"/>
          <w:b/>
        </w:rPr>
        <w:t>1</w:t>
      </w:r>
      <w:r w:rsidR="00CE6D95" w:rsidRPr="000C28FC">
        <w:rPr>
          <w:rFonts w:ascii="Arial" w:hAnsi="Arial" w:cs="Arial"/>
          <w:b/>
        </w:rPr>
        <w:t>8/</w:t>
      </w:r>
      <w:proofErr w:type="gramStart"/>
      <w:r w:rsidR="00064399" w:rsidRPr="000C28FC">
        <w:rPr>
          <w:rFonts w:ascii="Arial" w:hAnsi="Arial" w:cs="Arial"/>
          <w:b/>
        </w:rPr>
        <w:t>0</w:t>
      </w:r>
      <w:r w:rsidR="0060166E" w:rsidRPr="000C28FC">
        <w:rPr>
          <w:rFonts w:ascii="Arial" w:hAnsi="Arial" w:cs="Arial"/>
          <w:b/>
        </w:rPr>
        <w:t>4</w:t>
      </w:r>
      <w:r w:rsidR="00064399" w:rsidRPr="000C28FC">
        <w:rPr>
          <w:rFonts w:ascii="Arial" w:hAnsi="Arial" w:cs="Arial"/>
          <w:b/>
        </w:rPr>
        <w:t>0</w:t>
      </w:r>
      <w:r w:rsidR="0060166E" w:rsidRPr="000C28FC">
        <w:rPr>
          <w:rFonts w:ascii="Arial" w:hAnsi="Arial" w:cs="Arial"/>
          <w:b/>
        </w:rPr>
        <w:t>6</w:t>
      </w:r>
      <w:r w:rsidR="005F7F63" w:rsidRPr="000C28FC">
        <w:rPr>
          <w:rFonts w:ascii="Arial" w:hAnsi="Arial" w:cs="Arial"/>
          <w:b/>
        </w:rPr>
        <w:t>,</w:t>
      </w:r>
      <w:r w:rsidR="00D63C7D" w:rsidRPr="000C28FC">
        <w:rPr>
          <w:rFonts w:ascii="Arial" w:hAnsi="Arial" w:cs="Arial"/>
          <w:b/>
        </w:rPr>
        <w:t xml:space="preserve">  </w:t>
      </w:r>
      <w:r w:rsidR="0060166E" w:rsidRPr="000C28FC">
        <w:rPr>
          <w:rFonts w:ascii="Arial" w:hAnsi="Arial" w:cs="Arial"/>
          <w:b/>
        </w:rPr>
        <w:t>Mr</w:t>
      </w:r>
      <w:proofErr w:type="gramEnd"/>
      <w:r w:rsidR="0060166E" w:rsidRPr="000C28FC">
        <w:rPr>
          <w:rFonts w:ascii="Arial" w:hAnsi="Arial" w:cs="Arial"/>
          <w:b/>
        </w:rPr>
        <w:t xml:space="preserve"> A. Greaves, Former Red Lion, The Square, </w:t>
      </w:r>
      <w:proofErr w:type="spellStart"/>
      <w:r w:rsidR="0060166E" w:rsidRPr="000C28FC">
        <w:rPr>
          <w:rFonts w:ascii="Arial" w:hAnsi="Arial" w:cs="Arial"/>
          <w:b/>
        </w:rPr>
        <w:t>Crynant</w:t>
      </w:r>
      <w:proofErr w:type="spellEnd"/>
      <w:r w:rsidR="0060166E" w:rsidRPr="000C28FC">
        <w:rPr>
          <w:rFonts w:ascii="Arial" w:hAnsi="Arial" w:cs="Arial"/>
          <w:b/>
        </w:rPr>
        <w:t>. – New roof to existing outbuilding plus retention of garage.</w:t>
      </w:r>
      <w:r w:rsidR="00560A3B" w:rsidRPr="000C28FC">
        <w:rPr>
          <w:rFonts w:ascii="Arial" w:hAnsi="Arial" w:cs="Arial"/>
          <w:b/>
        </w:rPr>
        <w:t xml:space="preserve"> </w:t>
      </w:r>
      <w:r w:rsidR="000C28FC">
        <w:rPr>
          <w:rFonts w:ascii="Arial" w:hAnsi="Arial" w:cs="Arial"/>
          <w:b/>
        </w:rPr>
        <w:t xml:space="preserve"> </w:t>
      </w:r>
      <w:r w:rsidR="000C28FC">
        <w:rPr>
          <w:rFonts w:ascii="Arial" w:hAnsi="Arial" w:cs="Arial"/>
          <w:b/>
          <w:u w:val="single"/>
        </w:rPr>
        <w:t>Resolved</w:t>
      </w:r>
      <w:r w:rsidR="000C28FC">
        <w:rPr>
          <w:rFonts w:ascii="Arial" w:hAnsi="Arial" w:cs="Arial"/>
        </w:rPr>
        <w:t>:  No observations</w:t>
      </w:r>
      <w:r w:rsidR="00447E5C">
        <w:rPr>
          <w:rFonts w:ascii="Arial" w:hAnsi="Arial" w:cs="Arial"/>
        </w:rPr>
        <w:t>.</w:t>
      </w:r>
    </w:p>
    <w:p w14:paraId="1D5A22FB" w14:textId="25FCCBC8" w:rsidR="007F4950" w:rsidRDefault="007F4950" w:rsidP="00DC5D00">
      <w:pPr>
        <w:ind w:left="1440" w:hanging="720"/>
        <w:rPr>
          <w:rFonts w:ascii="Arial" w:hAnsi="Arial" w:cs="Arial"/>
        </w:rPr>
      </w:pPr>
    </w:p>
    <w:p w14:paraId="483B4FE8" w14:textId="55023EE7" w:rsidR="00237929" w:rsidRDefault="00AF21DC" w:rsidP="00AF21DC">
      <w:pPr>
        <w:ind w:left="720" w:hanging="720"/>
        <w:rPr>
          <w:rFonts w:ascii="Arial" w:hAnsi="Arial" w:cs="Arial"/>
        </w:rPr>
      </w:pPr>
      <w:r>
        <w:rPr>
          <w:rFonts w:ascii="Arial" w:hAnsi="Arial" w:cs="Arial"/>
          <w:b/>
        </w:rPr>
        <w:t xml:space="preserve">           </w:t>
      </w:r>
      <w:r w:rsidR="007F4950" w:rsidRPr="00447E5C">
        <w:rPr>
          <w:rFonts w:ascii="Arial" w:hAnsi="Arial" w:cs="Arial"/>
          <w:b/>
        </w:rPr>
        <w:t>3</w:t>
      </w:r>
      <w:r w:rsidR="0060166E" w:rsidRPr="00447E5C">
        <w:rPr>
          <w:rFonts w:ascii="Arial" w:hAnsi="Arial" w:cs="Arial"/>
          <w:b/>
        </w:rPr>
        <w:t>4</w:t>
      </w:r>
      <w:r w:rsidR="00953F35" w:rsidRPr="00447E5C">
        <w:rPr>
          <w:rFonts w:ascii="Arial" w:hAnsi="Arial" w:cs="Arial"/>
          <w:b/>
        </w:rPr>
        <w:t>9</w:t>
      </w:r>
      <w:r w:rsidR="007F4950" w:rsidRPr="00447E5C">
        <w:rPr>
          <w:rFonts w:ascii="Arial" w:hAnsi="Arial" w:cs="Arial"/>
          <w:b/>
        </w:rPr>
        <w:t xml:space="preserve">:    </w:t>
      </w:r>
      <w:r w:rsidR="0060166E" w:rsidRPr="00447E5C">
        <w:rPr>
          <w:rFonts w:ascii="Arial" w:hAnsi="Arial" w:cs="Arial"/>
          <w:b/>
        </w:rPr>
        <w:t>To approve the annual return</w:t>
      </w:r>
      <w:r w:rsidR="00C54F17" w:rsidRPr="00447E5C">
        <w:rPr>
          <w:rFonts w:ascii="Arial" w:hAnsi="Arial" w:cs="Arial"/>
          <w:b/>
        </w:rPr>
        <w:t xml:space="preserve"> &amp; receipts and payments accounts</w:t>
      </w:r>
      <w:r w:rsidR="0060166E" w:rsidRPr="00447E5C">
        <w:rPr>
          <w:rFonts w:ascii="Arial" w:hAnsi="Arial" w:cs="Arial"/>
          <w:b/>
        </w:rPr>
        <w:t xml:space="preserve"> for submission to </w:t>
      </w:r>
      <w:r w:rsidR="00FF516C" w:rsidRPr="00447E5C">
        <w:rPr>
          <w:rFonts w:ascii="Arial" w:hAnsi="Arial" w:cs="Arial"/>
          <w:b/>
        </w:rPr>
        <w:t>the External auditors,</w:t>
      </w:r>
      <w:r w:rsidR="0060166E" w:rsidRPr="00447E5C">
        <w:rPr>
          <w:rFonts w:ascii="Arial" w:hAnsi="Arial" w:cs="Arial"/>
          <w:b/>
        </w:rPr>
        <w:t xml:space="preserve"> for the year ending March 2018</w:t>
      </w:r>
      <w:r w:rsidR="005A43AB" w:rsidRPr="00447E5C">
        <w:rPr>
          <w:rFonts w:ascii="Arial" w:hAnsi="Arial" w:cs="Arial"/>
          <w:b/>
        </w:rPr>
        <w:t>.</w:t>
      </w:r>
      <w:r w:rsidR="00447E5C">
        <w:rPr>
          <w:rFonts w:ascii="Arial" w:hAnsi="Arial" w:cs="Arial"/>
          <w:b/>
        </w:rPr>
        <w:t xml:space="preserve"> </w:t>
      </w:r>
      <w:r w:rsidR="00DB5979">
        <w:rPr>
          <w:rFonts w:ascii="Arial" w:hAnsi="Arial" w:cs="Arial"/>
          <w:b/>
          <w:u w:val="single"/>
        </w:rPr>
        <w:t>Resolved:</w:t>
      </w:r>
      <w:r w:rsidR="00DB5979">
        <w:rPr>
          <w:rFonts w:ascii="Arial" w:hAnsi="Arial" w:cs="Arial"/>
        </w:rPr>
        <w:t xml:space="preserve">  To accept and approve the annual accounts.</w:t>
      </w:r>
    </w:p>
    <w:p w14:paraId="207F7BAF" w14:textId="77777777" w:rsidR="004D0F05" w:rsidRPr="00FA5E78" w:rsidRDefault="004D0F05" w:rsidP="00AF21DC">
      <w:pPr>
        <w:rPr>
          <w:rFonts w:ascii="Arial" w:hAnsi="Arial" w:cs="Arial"/>
        </w:rPr>
      </w:pPr>
    </w:p>
    <w:p w14:paraId="218E090C" w14:textId="11A85117" w:rsidR="00646DA5" w:rsidRDefault="004524FF" w:rsidP="00332CD9">
      <w:pPr>
        <w:ind w:left="1440" w:hanging="720"/>
        <w:rPr>
          <w:rFonts w:ascii="Arial" w:hAnsi="Arial" w:cs="Arial"/>
          <w:b/>
        </w:rPr>
      </w:pPr>
      <w:r w:rsidRPr="00DB5979">
        <w:rPr>
          <w:rFonts w:ascii="Arial" w:hAnsi="Arial" w:cs="Arial"/>
          <w:b/>
        </w:rPr>
        <w:t>3</w:t>
      </w:r>
      <w:r w:rsidR="00953F35" w:rsidRPr="00DB5979">
        <w:rPr>
          <w:rFonts w:ascii="Arial" w:hAnsi="Arial" w:cs="Arial"/>
          <w:b/>
        </w:rPr>
        <w:t>50</w:t>
      </w:r>
      <w:r w:rsidR="00D052A5" w:rsidRPr="00DB5979">
        <w:rPr>
          <w:rFonts w:ascii="Arial" w:hAnsi="Arial" w:cs="Arial"/>
          <w:b/>
        </w:rPr>
        <w:t>:</w:t>
      </w:r>
      <w:r w:rsidR="00D052A5" w:rsidRPr="00DB5979">
        <w:rPr>
          <w:rFonts w:ascii="Arial" w:hAnsi="Arial" w:cs="Arial"/>
          <w:b/>
        </w:rPr>
        <w:tab/>
      </w:r>
      <w:r w:rsidR="003647E8" w:rsidRPr="00DB5979">
        <w:rPr>
          <w:rFonts w:ascii="Arial" w:hAnsi="Arial" w:cs="Arial"/>
          <w:b/>
        </w:rPr>
        <w:t>Bank reconciliation</w:t>
      </w:r>
      <w:r w:rsidR="004B6A8C" w:rsidRPr="00DB5979">
        <w:rPr>
          <w:rFonts w:ascii="Arial" w:hAnsi="Arial" w:cs="Arial"/>
          <w:b/>
        </w:rPr>
        <w:t xml:space="preserve"> &amp;</w:t>
      </w:r>
      <w:r w:rsidR="00B43232" w:rsidRPr="00DB5979">
        <w:rPr>
          <w:rFonts w:ascii="Arial" w:hAnsi="Arial" w:cs="Arial"/>
          <w:b/>
        </w:rPr>
        <w:t xml:space="preserve"> </w:t>
      </w:r>
      <w:r w:rsidR="00DC5D00" w:rsidRPr="00DB5979">
        <w:rPr>
          <w:rFonts w:ascii="Arial" w:hAnsi="Arial" w:cs="Arial"/>
          <w:b/>
        </w:rPr>
        <w:t>payment authorisations</w:t>
      </w:r>
      <w:r w:rsidR="004B6A8C" w:rsidRPr="00DB5979">
        <w:rPr>
          <w:rFonts w:ascii="Arial" w:hAnsi="Arial" w:cs="Arial"/>
          <w:b/>
        </w:rPr>
        <w:t>.</w:t>
      </w:r>
      <w:r w:rsidR="00290FC3">
        <w:rPr>
          <w:rFonts w:ascii="Arial" w:hAnsi="Arial" w:cs="Arial"/>
          <w:b/>
        </w:rPr>
        <w:t xml:space="preserve">  </w:t>
      </w:r>
    </w:p>
    <w:p w14:paraId="013B95C2" w14:textId="06D784CB" w:rsidR="00290FC3" w:rsidRDefault="00290FC3" w:rsidP="00332CD9">
      <w:pPr>
        <w:ind w:left="1440" w:hanging="720"/>
        <w:rPr>
          <w:rFonts w:ascii="Arial" w:hAnsi="Arial" w:cs="Arial"/>
        </w:rPr>
      </w:pPr>
      <w:r>
        <w:rPr>
          <w:rFonts w:ascii="Arial" w:hAnsi="Arial" w:cs="Arial"/>
        </w:rPr>
        <w:t>Opening Balance current account £31,839.00 reserve account £6805.86</w:t>
      </w:r>
    </w:p>
    <w:p w14:paraId="150E0404" w14:textId="47A35B12" w:rsidR="00290FC3" w:rsidRDefault="00290FC3" w:rsidP="00332CD9">
      <w:pPr>
        <w:ind w:left="1440" w:hanging="720"/>
        <w:rPr>
          <w:rFonts w:ascii="Arial" w:hAnsi="Arial" w:cs="Arial"/>
        </w:rPr>
      </w:pPr>
      <w:r>
        <w:rPr>
          <w:rFonts w:ascii="Arial" w:hAnsi="Arial" w:cs="Arial"/>
          <w:b/>
          <w:u w:val="single"/>
        </w:rPr>
        <w:t xml:space="preserve">Resolved: </w:t>
      </w:r>
      <w:r>
        <w:rPr>
          <w:rFonts w:ascii="Arial" w:hAnsi="Arial" w:cs="Arial"/>
        </w:rPr>
        <w:t>That the following payments made:</w:t>
      </w:r>
    </w:p>
    <w:p w14:paraId="60E9A69E" w14:textId="6AA466D7" w:rsidR="00290FC3" w:rsidRDefault="00290FC3" w:rsidP="00332CD9">
      <w:pPr>
        <w:ind w:left="1440" w:hanging="720"/>
        <w:rPr>
          <w:rFonts w:ascii="Arial" w:hAnsi="Arial" w:cs="Arial"/>
        </w:rPr>
      </w:pPr>
      <w:r>
        <w:rPr>
          <w:rFonts w:ascii="Arial" w:hAnsi="Arial" w:cs="Arial"/>
        </w:rPr>
        <w:t>Barclays Bank</w:t>
      </w:r>
      <w:r>
        <w:rPr>
          <w:rFonts w:ascii="Arial" w:hAnsi="Arial" w:cs="Arial"/>
        </w:rPr>
        <w:tab/>
      </w:r>
      <w:r>
        <w:rPr>
          <w:rFonts w:ascii="Arial" w:hAnsi="Arial" w:cs="Arial"/>
        </w:rPr>
        <w:tab/>
      </w:r>
      <w:r>
        <w:rPr>
          <w:rFonts w:ascii="Arial" w:hAnsi="Arial" w:cs="Arial"/>
        </w:rPr>
        <w:tab/>
        <w:t>£</w:t>
      </w:r>
      <w:r w:rsidR="009A6B38">
        <w:rPr>
          <w:rFonts w:ascii="Arial" w:hAnsi="Arial" w:cs="Arial"/>
        </w:rPr>
        <w:t>11.90</w:t>
      </w:r>
      <w:r w:rsidR="009A6B38">
        <w:rPr>
          <w:rFonts w:ascii="Arial" w:hAnsi="Arial" w:cs="Arial"/>
        </w:rPr>
        <w:tab/>
        <w:t>April service charge</w:t>
      </w:r>
    </w:p>
    <w:p w14:paraId="400A36F3" w14:textId="1BF4B490" w:rsidR="009A6B38" w:rsidRDefault="009A6B38" w:rsidP="00332CD9">
      <w:pPr>
        <w:ind w:left="1440" w:hanging="720"/>
        <w:rPr>
          <w:rFonts w:ascii="Arial" w:hAnsi="Arial" w:cs="Arial"/>
        </w:rPr>
      </w:pPr>
      <w:r>
        <w:rPr>
          <w:rFonts w:ascii="Arial" w:hAnsi="Arial" w:cs="Arial"/>
        </w:rPr>
        <w:t>One Voice Wales</w:t>
      </w:r>
      <w:r>
        <w:rPr>
          <w:rFonts w:ascii="Arial" w:hAnsi="Arial" w:cs="Arial"/>
        </w:rPr>
        <w:tab/>
      </w:r>
      <w:r>
        <w:rPr>
          <w:rFonts w:ascii="Arial" w:hAnsi="Arial" w:cs="Arial"/>
        </w:rPr>
        <w:tab/>
      </w:r>
      <w:r>
        <w:rPr>
          <w:rFonts w:ascii="Arial" w:hAnsi="Arial" w:cs="Arial"/>
        </w:rPr>
        <w:tab/>
        <w:t>£40.00</w:t>
      </w:r>
      <w:r>
        <w:rPr>
          <w:rFonts w:ascii="Arial" w:hAnsi="Arial" w:cs="Arial"/>
        </w:rPr>
        <w:tab/>
        <w:t>Training</w:t>
      </w:r>
    </w:p>
    <w:p w14:paraId="15BFBB27" w14:textId="6406391E" w:rsidR="009A6B38" w:rsidRDefault="009A6B38" w:rsidP="00332CD9">
      <w:pPr>
        <w:ind w:left="1440" w:hanging="720"/>
        <w:rPr>
          <w:rFonts w:ascii="Arial" w:hAnsi="Arial" w:cs="Arial"/>
        </w:rPr>
      </w:pPr>
      <w:r>
        <w:rPr>
          <w:rFonts w:ascii="Arial" w:hAnsi="Arial" w:cs="Arial"/>
        </w:rPr>
        <w:t>Wages</w:t>
      </w:r>
      <w:r>
        <w:rPr>
          <w:rFonts w:ascii="Arial" w:hAnsi="Arial" w:cs="Arial"/>
        </w:rPr>
        <w:tab/>
      </w:r>
      <w:r>
        <w:rPr>
          <w:rFonts w:ascii="Arial" w:hAnsi="Arial" w:cs="Arial"/>
        </w:rPr>
        <w:tab/>
      </w:r>
      <w:r>
        <w:rPr>
          <w:rFonts w:ascii="Arial" w:hAnsi="Arial" w:cs="Arial"/>
        </w:rPr>
        <w:tab/>
      </w:r>
      <w:r>
        <w:rPr>
          <w:rFonts w:ascii="Arial" w:hAnsi="Arial" w:cs="Arial"/>
        </w:rPr>
        <w:tab/>
        <w:t>£</w:t>
      </w:r>
      <w:r w:rsidR="00397DB4">
        <w:rPr>
          <w:rFonts w:ascii="Arial" w:hAnsi="Arial" w:cs="Arial"/>
        </w:rPr>
        <w:t>3529.64</w:t>
      </w:r>
      <w:r>
        <w:rPr>
          <w:rFonts w:ascii="Arial" w:hAnsi="Arial" w:cs="Arial"/>
        </w:rPr>
        <w:tab/>
        <w:t>Total as per contract including HMRC</w:t>
      </w:r>
    </w:p>
    <w:p w14:paraId="603C4897" w14:textId="12D146E3" w:rsidR="009A6B38" w:rsidRDefault="009A6B38" w:rsidP="00332CD9">
      <w:pPr>
        <w:ind w:left="1440" w:hanging="720"/>
        <w:rPr>
          <w:rFonts w:ascii="Arial" w:hAnsi="Arial" w:cs="Arial"/>
        </w:rPr>
      </w:pPr>
      <w:proofErr w:type="spellStart"/>
      <w:r>
        <w:rPr>
          <w:rFonts w:ascii="Arial" w:hAnsi="Arial" w:cs="Arial"/>
        </w:rPr>
        <w:t>Wrenvale</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£384.00</w:t>
      </w:r>
      <w:r>
        <w:rPr>
          <w:rFonts w:ascii="Arial" w:hAnsi="Arial" w:cs="Arial"/>
        </w:rPr>
        <w:tab/>
        <w:t>April grass cutting</w:t>
      </w:r>
    </w:p>
    <w:p w14:paraId="01993887" w14:textId="606771E2" w:rsidR="009A6B38" w:rsidRDefault="009A6B38" w:rsidP="00332CD9">
      <w:pPr>
        <w:ind w:left="1440" w:hanging="720"/>
        <w:rPr>
          <w:rFonts w:ascii="Arial" w:hAnsi="Arial" w:cs="Arial"/>
        </w:rPr>
      </w:pPr>
      <w:proofErr w:type="spellStart"/>
      <w:r>
        <w:rPr>
          <w:rFonts w:ascii="Arial" w:hAnsi="Arial" w:cs="Arial"/>
        </w:rPr>
        <w:t>Crynant</w:t>
      </w:r>
      <w:proofErr w:type="spellEnd"/>
      <w:r>
        <w:rPr>
          <w:rFonts w:ascii="Arial" w:hAnsi="Arial" w:cs="Arial"/>
        </w:rPr>
        <w:t xml:space="preserve"> Landscapes</w:t>
      </w:r>
      <w:r>
        <w:rPr>
          <w:rFonts w:ascii="Arial" w:hAnsi="Arial" w:cs="Arial"/>
        </w:rPr>
        <w:tab/>
      </w:r>
      <w:r>
        <w:rPr>
          <w:rFonts w:ascii="Arial" w:hAnsi="Arial" w:cs="Arial"/>
        </w:rPr>
        <w:tab/>
        <w:t>£837.71</w:t>
      </w:r>
      <w:r>
        <w:rPr>
          <w:rFonts w:ascii="Arial" w:hAnsi="Arial" w:cs="Arial"/>
        </w:rPr>
        <w:tab/>
        <w:t>April grass cutting &amp; extra cemetery cut Mar</w:t>
      </w:r>
    </w:p>
    <w:p w14:paraId="7B88DABE" w14:textId="22461A5E" w:rsidR="009A6B38" w:rsidRDefault="009A6B38" w:rsidP="00332CD9">
      <w:pPr>
        <w:ind w:left="1440" w:hanging="720"/>
        <w:rPr>
          <w:rFonts w:ascii="Arial" w:hAnsi="Arial" w:cs="Arial"/>
        </w:rPr>
      </w:pPr>
      <w:r>
        <w:rPr>
          <w:rFonts w:ascii="Arial" w:hAnsi="Arial" w:cs="Arial"/>
        </w:rPr>
        <w:t>SLCC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£125.00</w:t>
      </w:r>
      <w:r>
        <w:rPr>
          <w:rFonts w:ascii="Arial" w:hAnsi="Arial" w:cs="Arial"/>
        </w:rPr>
        <w:tab/>
        <w:t>Membership fee.</w:t>
      </w:r>
    </w:p>
    <w:p w14:paraId="2700C0EF" w14:textId="62F65096" w:rsidR="00556266" w:rsidRDefault="00556266" w:rsidP="00332CD9">
      <w:pPr>
        <w:ind w:left="1440" w:hanging="720"/>
        <w:rPr>
          <w:rFonts w:ascii="Arial" w:hAnsi="Arial" w:cs="Arial"/>
        </w:rPr>
      </w:pPr>
    </w:p>
    <w:p w14:paraId="3089EE75" w14:textId="367D748B" w:rsidR="00237929" w:rsidRDefault="003E6D88" w:rsidP="003E6D88">
      <w:pPr>
        <w:ind w:left="720" w:hanging="720"/>
        <w:rPr>
          <w:rFonts w:ascii="Arial" w:hAnsi="Arial" w:cs="Arial"/>
        </w:rPr>
      </w:pPr>
      <w:r>
        <w:rPr>
          <w:rFonts w:ascii="Arial" w:hAnsi="Arial" w:cs="Arial"/>
          <w:b/>
        </w:rPr>
        <w:t xml:space="preserve">           </w:t>
      </w:r>
      <w:r w:rsidR="00556266" w:rsidRPr="009A6B38">
        <w:rPr>
          <w:rFonts w:ascii="Arial" w:hAnsi="Arial" w:cs="Arial"/>
          <w:b/>
        </w:rPr>
        <w:t>3</w:t>
      </w:r>
      <w:r w:rsidR="00D13E62" w:rsidRPr="009A6B38">
        <w:rPr>
          <w:rFonts w:ascii="Arial" w:hAnsi="Arial" w:cs="Arial"/>
          <w:b/>
        </w:rPr>
        <w:t>5</w:t>
      </w:r>
      <w:r w:rsidR="00953F35" w:rsidRPr="009A6B38">
        <w:rPr>
          <w:rFonts w:ascii="Arial" w:hAnsi="Arial" w:cs="Arial"/>
          <w:b/>
        </w:rPr>
        <w:t>1</w:t>
      </w:r>
      <w:r w:rsidR="00C221D4" w:rsidRPr="009A6B38">
        <w:rPr>
          <w:rFonts w:ascii="Arial" w:hAnsi="Arial" w:cs="Arial"/>
          <w:b/>
        </w:rPr>
        <w:t xml:space="preserve">:    </w:t>
      </w:r>
      <w:r w:rsidR="0060166E" w:rsidRPr="009A6B38">
        <w:rPr>
          <w:rFonts w:ascii="Arial" w:hAnsi="Arial" w:cs="Arial"/>
          <w:b/>
        </w:rPr>
        <w:t>To consider summer planting and issue of indemnity to Neath Port Talbot County Borough Council</w:t>
      </w:r>
      <w:r w:rsidR="00953F35" w:rsidRPr="009A6B38">
        <w:rPr>
          <w:rFonts w:ascii="Arial" w:hAnsi="Arial" w:cs="Arial"/>
          <w:b/>
        </w:rPr>
        <w:t>.</w:t>
      </w:r>
      <w:r w:rsidR="009A6B38">
        <w:rPr>
          <w:rFonts w:ascii="Arial" w:hAnsi="Arial" w:cs="Arial"/>
          <w:b/>
        </w:rPr>
        <w:t xml:space="preserve">  </w:t>
      </w:r>
      <w:r w:rsidR="009A6B38">
        <w:rPr>
          <w:rFonts w:ascii="Arial" w:hAnsi="Arial" w:cs="Arial"/>
        </w:rPr>
        <w:t xml:space="preserve">Request received to enter indemnity County Borough Council in respect of planters placed in village made </w:t>
      </w:r>
      <w:proofErr w:type="spellStart"/>
      <w:r w:rsidR="009A6B38">
        <w:rPr>
          <w:rFonts w:ascii="Arial" w:hAnsi="Arial" w:cs="Arial"/>
        </w:rPr>
        <w:t>my</w:t>
      </w:r>
      <w:proofErr w:type="spellEnd"/>
      <w:r w:rsidR="009A6B38">
        <w:rPr>
          <w:rFonts w:ascii="Arial" w:hAnsi="Arial" w:cs="Arial"/>
        </w:rPr>
        <w:t xml:space="preserve"> The Den, </w:t>
      </w:r>
      <w:proofErr w:type="spellStart"/>
      <w:r w:rsidR="009A6B38">
        <w:rPr>
          <w:rFonts w:ascii="Arial" w:hAnsi="Arial" w:cs="Arial"/>
        </w:rPr>
        <w:t>Crynant</w:t>
      </w:r>
      <w:proofErr w:type="spellEnd"/>
      <w:r w:rsidR="009A6B38">
        <w:rPr>
          <w:rFonts w:ascii="Arial" w:hAnsi="Arial" w:cs="Arial"/>
        </w:rPr>
        <w:t xml:space="preserve"> Men’s shed.  </w:t>
      </w:r>
      <w:r w:rsidR="009A6B38">
        <w:rPr>
          <w:rFonts w:ascii="Arial" w:hAnsi="Arial" w:cs="Arial"/>
          <w:b/>
          <w:u w:val="single"/>
        </w:rPr>
        <w:t>Resolved:</w:t>
      </w:r>
      <w:r w:rsidR="009A6B38">
        <w:rPr>
          <w:rFonts w:ascii="Arial" w:hAnsi="Arial" w:cs="Arial"/>
        </w:rPr>
        <w:t xml:space="preserve"> To enter into an agreement with the NPTCBC</w:t>
      </w:r>
      <w:r w:rsidR="00AF21DC">
        <w:rPr>
          <w:rFonts w:ascii="Arial" w:hAnsi="Arial" w:cs="Arial"/>
        </w:rPr>
        <w:t>, Clerk to complete paperwork on receipt.</w:t>
      </w:r>
    </w:p>
    <w:p w14:paraId="01D2E538" w14:textId="12B03B8F" w:rsidR="005B05A0" w:rsidRDefault="005B05A0" w:rsidP="00332CD9">
      <w:pPr>
        <w:ind w:left="1440" w:hanging="720"/>
        <w:rPr>
          <w:rFonts w:ascii="Arial" w:hAnsi="Arial" w:cs="Arial"/>
        </w:rPr>
      </w:pPr>
    </w:p>
    <w:p w14:paraId="02805789" w14:textId="54CE9261" w:rsidR="00AF21DC" w:rsidRDefault="00AF21DC" w:rsidP="00AF21DC">
      <w:pPr>
        <w:ind w:left="720" w:hanging="720"/>
        <w:rPr>
          <w:rFonts w:ascii="Arial" w:hAnsi="Arial" w:cs="Arial"/>
        </w:rPr>
      </w:pPr>
      <w:r>
        <w:rPr>
          <w:rFonts w:ascii="Arial" w:hAnsi="Arial" w:cs="Arial"/>
          <w:b/>
        </w:rPr>
        <w:t xml:space="preserve">           </w:t>
      </w:r>
      <w:r w:rsidR="005B05A0" w:rsidRPr="00AF21DC">
        <w:rPr>
          <w:rFonts w:ascii="Arial" w:hAnsi="Arial" w:cs="Arial"/>
          <w:b/>
        </w:rPr>
        <w:t>3</w:t>
      </w:r>
      <w:r w:rsidR="007D19AE" w:rsidRPr="00AF21DC">
        <w:rPr>
          <w:rFonts w:ascii="Arial" w:hAnsi="Arial" w:cs="Arial"/>
          <w:b/>
        </w:rPr>
        <w:t>5</w:t>
      </w:r>
      <w:r w:rsidR="00953F35" w:rsidRPr="00AF21DC">
        <w:rPr>
          <w:rFonts w:ascii="Arial" w:hAnsi="Arial" w:cs="Arial"/>
          <w:b/>
        </w:rPr>
        <w:t>2</w:t>
      </w:r>
      <w:r w:rsidR="005B05A0" w:rsidRPr="00AF21DC">
        <w:rPr>
          <w:rFonts w:ascii="Arial" w:hAnsi="Arial" w:cs="Arial"/>
          <w:b/>
        </w:rPr>
        <w:t>:   Any other business</w:t>
      </w:r>
      <w:r w:rsidR="005B05A0">
        <w:rPr>
          <w:rFonts w:ascii="Arial" w:hAnsi="Arial" w:cs="Arial"/>
        </w:rPr>
        <w:t xml:space="preserve">. </w:t>
      </w:r>
      <w:r>
        <w:rPr>
          <w:rFonts w:ascii="Arial" w:hAnsi="Arial" w:cs="Arial"/>
        </w:rPr>
        <w:t>There was no further business meeting closed at 7.55p</w:t>
      </w:r>
      <w:r w:rsidR="00C40192">
        <w:rPr>
          <w:rFonts w:ascii="Arial" w:hAnsi="Arial" w:cs="Arial"/>
        </w:rPr>
        <w:t>m</w:t>
      </w:r>
      <w:bookmarkStart w:id="1" w:name="_GoBack"/>
      <w:bookmarkEnd w:id="1"/>
      <w:r>
        <w:rPr>
          <w:rFonts w:ascii="Arial" w:hAnsi="Arial" w:cs="Arial"/>
        </w:rPr>
        <w:t xml:space="preserve"> date of next full Council meeting to be June 28</w:t>
      </w:r>
      <w:r w:rsidRPr="00AF21DC">
        <w:rPr>
          <w:rFonts w:ascii="Arial" w:hAnsi="Arial" w:cs="Arial"/>
          <w:vertAlign w:val="superscript"/>
        </w:rPr>
        <w:t>th</w:t>
      </w:r>
      <w:r>
        <w:rPr>
          <w:rFonts w:ascii="Arial" w:hAnsi="Arial" w:cs="Arial"/>
        </w:rPr>
        <w:t>.</w:t>
      </w:r>
    </w:p>
    <w:p w14:paraId="78FF6D2A" w14:textId="7A0BEC79" w:rsidR="00237929" w:rsidRDefault="00237929" w:rsidP="00AF21DC">
      <w:pPr>
        <w:ind w:left="720" w:hanging="720"/>
        <w:rPr>
          <w:rFonts w:ascii="Arial" w:hAnsi="Arial" w:cs="Arial"/>
        </w:rPr>
      </w:pPr>
    </w:p>
    <w:p w14:paraId="367BE6DA" w14:textId="4A540DA4" w:rsidR="00237929" w:rsidRDefault="00237929" w:rsidP="00332CD9">
      <w:pPr>
        <w:ind w:left="1440" w:hanging="720"/>
        <w:rPr>
          <w:rFonts w:ascii="Arial" w:hAnsi="Arial" w:cs="Arial"/>
        </w:rPr>
      </w:pPr>
    </w:p>
    <w:p w14:paraId="159C1B41" w14:textId="20CE5BD1" w:rsidR="00237929" w:rsidRDefault="00237929" w:rsidP="00332CD9">
      <w:pPr>
        <w:ind w:left="1440" w:hanging="720"/>
        <w:rPr>
          <w:rFonts w:ascii="Arial" w:hAnsi="Arial" w:cs="Arial"/>
        </w:rPr>
      </w:pPr>
    </w:p>
    <w:p w14:paraId="27A5142E" w14:textId="0303E57B" w:rsidR="00237929" w:rsidRDefault="00237929" w:rsidP="00332CD9">
      <w:pPr>
        <w:ind w:left="1440" w:hanging="720"/>
        <w:rPr>
          <w:rFonts w:ascii="Arial" w:hAnsi="Arial" w:cs="Arial"/>
        </w:rPr>
      </w:pPr>
    </w:p>
    <w:p w14:paraId="47875F13" w14:textId="2F572902" w:rsidR="00237929" w:rsidRDefault="00237929" w:rsidP="00332CD9">
      <w:pPr>
        <w:ind w:left="1440" w:hanging="720"/>
        <w:rPr>
          <w:rFonts w:ascii="Arial" w:hAnsi="Arial" w:cs="Arial"/>
        </w:rPr>
      </w:pPr>
    </w:p>
    <w:p w14:paraId="3DCCF8AF" w14:textId="77777777" w:rsidR="00237929" w:rsidRDefault="00237929" w:rsidP="00332CD9">
      <w:pPr>
        <w:ind w:left="1440" w:hanging="720"/>
        <w:rPr>
          <w:rFonts w:ascii="Arial" w:hAnsi="Arial" w:cs="Arial"/>
        </w:rPr>
      </w:pPr>
    </w:p>
    <w:p w14:paraId="1B3BA601" w14:textId="5A5C303B" w:rsidR="00CB35F8" w:rsidRDefault="00CB35F8" w:rsidP="00332CD9">
      <w:pPr>
        <w:ind w:left="1440" w:hanging="720"/>
        <w:rPr>
          <w:rFonts w:ascii="Arial" w:hAnsi="Arial" w:cs="Arial"/>
        </w:rPr>
      </w:pPr>
    </w:p>
    <w:p w14:paraId="60FDDFBC" w14:textId="77777777" w:rsidR="00C679E7" w:rsidRDefault="00C679E7" w:rsidP="00C679E7">
      <w:pPr>
        <w:ind w:left="720"/>
        <w:rPr>
          <w:rFonts w:ascii="Arial" w:hAnsi="Arial" w:cs="Arial"/>
        </w:rPr>
      </w:pPr>
    </w:p>
    <w:bookmarkEnd w:id="0"/>
    <w:p w14:paraId="3BD43FD7" w14:textId="622C9734" w:rsidR="007F3B86" w:rsidRDefault="007F3B86" w:rsidP="00042E81">
      <w:pPr>
        <w:rPr>
          <w:rFonts w:ascii="Arial" w:hAnsi="Arial" w:cs="Arial"/>
        </w:rPr>
      </w:pPr>
    </w:p>
    <w:p w14:paraId="00C1798E" w14:textId="1960E726" w:rsidR="00A9509D" w:rsidRDefault="00A9509D" w:rsidP="00A8699A">
      <w:pPr>
        <w:ind w:left="1418" w:hanging="709"/>
        <w:rPr>
          <w:rFonts w:ascii="Arial" w:hAnsi="Arial" w:cs="Arial"/>
        </w:rPr>
      </w:pPr>
    </w:p>
    <w:p w14:paraId="359056E0" w14:textId="7D61ABF2" w:rsidR="00A9509D" w:rsidRDefault="00A9509D" w:rsidP="00A8699A">
      <w:pPr>
        <w:ind w:left="1418" w:hanging="709"/>
        <w:rPr>
          <w:rFonts w:ascii="Arial" w:hAnsi="Arial" w:cs="Arial"/>
        </w:rPr>
      </w:pPr>
    </w:p>
    <w:p w14:paraId="62B1ECBD" w14:textId="77777777" w:rsidR="00AF21DC" w:rsidRDefault="00AF21DC" w:rsidP="00E16C33">
      <w:pPr>
        <w:ind w:left="1418" w:hanging="709"/>
        <w:rPr>
          <w:rFonts w:ascii="Arial" w:hAnsi="Arial" w:cs="Arial"/>
        </w:rPr>
      </w:pPr>
    </w:p>
    <w:p w14:paraId="05EC8140" w14:textId="77777777" w:rsidR="00AF21DC" w:rsidRDefault="00AF21DC" w:rsidP="00E16C33">
      <w:pPr>
        <w:ind w:left="1418" w:hanging="709"/>
        <w:rPr>
          <w:rFonts w:ascii="Arial" w:hAnsi="Arial" w:cs="Arial"/>
        </w:rPr>
      </w:pPr>
    </w:p>
    <w:p w14:paraId="39DD233D" w14:textId="3EB4CA76" w:rsidR="00265F1A" w:rsidRDefault="007A47CC" w:rsidP="00E16C33">
      <w:pPr>
        <w:ind w:left="1418" w:hanging="709"/>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2C769655" w14:textId="5C7203A2" w:rsidR="007A47CC" w:rsidRDefault="007A47CC" w:rsidP="00E16C33">
      <w:pPr>
        <w:ind w:left="1418" w:hanging="709"/>
        <w:rPr>
          <w:rFonts w:ascii="Arial" w:hAnsi="Arial" w:cs="Arial"/>
        </w:rPr>
      </w:pPr>
    </w:p>
    <w:p w14:paraId="1D024601" w14:textId="77777777" w:rsidR="007A47CC" w:rsidRDefault="007A47CC" w:rsidP="00E16C33">
      <w:pPr>
        <w:ind w:left="1418" w:hanging="709"/>
        <w:rPr>
          <w:rFonts w:ascii="Arial" w:hAnsi="Arial" w:cs="Arial"/>
        </w:rPr>
      </w:pPr>
    </w:p>
    <w:p w14:paraId="006EDE99" w14:textId="385E5033" w:rsidR="00670E06" w:rsidRDefault="00670E06" w:rsidP="00E16C33">
      <w:pPr>
        <w:ind w:left="1418" w:hanging="709"/>
        <w:rPr>
          <w:rFonts w:ascii="Calibri" w:hAnsi="Calibri" w:cs="Calibri"/>
        </w:rPr>
      </w:pPr>
    </w:p>
    <w:p w14:paraId="6021F2D8" w14:textId="116E3D96" w:rsidR="00670E06" w:rsidRDefault="00670E06" w:rsidP="00E16C33">
      <w:pPr>
        <w:ind w:left="1418" w:hanging="709"/>
        <w:rPr>
          <w:rFonts w:ascii="Calibri" w:hAnsi="Calibri" w:cs="Calibri"/>
        </w:rPr>
      </w:pPr>
    </w:p>
    <w:p w14:paraId="58766173" w14:textId="77777777" w:rsidR="00670E06" w:rsidRPr="00670E06" w:rsidRDefault="00670E06" w:rsidP="00670E06">
      <w:pPr>
        <w:ind w:left="1418" w:hanging="709"/>
        <w:rPr>
          <w:rFonts w:ascii="Calibri" w:hAnsi="Calibri" w:cs="Calibri"/>
        </w:rPr>
      </w:pPr>
      <w:r w:rsidRPr="00670E06">
        <w:rPr>
          <w:rFonts w:ascii="Calibri" w:hAnsi="Calibri" w:cs="Calibri"/>
        </w:rPr>
        <w:t>Cllr S Harris report 31 May 2018</w:t>
      </w:r>
    </w:p>
    <w:p w14:paraId="50855F34" w14:textId="77777777" w:rsidR="00670E06" w:rsidRPr="00670E06" w:rsidRDefault="00670E06" w:rsidP="00670E06">
      <w:pPr>
        <w:ind w:left="1418" w:hanging="709"/>
        <w:rPr>
          <w:rFonts w:ascii="Calibri" w:hAnsi="Calibri" w:cs="Calibri"/>
        </w:rPr>
      </w:pPr>
      <w:r w:rsidRPr="00670E06">
        <w:rPr>
          <w:rFonts w:ascii="Calibri" w:hAnsi="Calibri" w:cs="Calibri"/>
        </w:rPr>
        <w:t xml:space="preserve"> Yellow lines being looked at </w:t>
      </w:r>
      <w:proofErr w:type="spellStart"/>
      <w:r w:rsidRPr="00670E06">
        <w:rPr>
          <w:rFonts w:ascii="Calibri" w:hAnsi="Calibri" w:cs="Calibri"/>
        </w:rPr>
        <w:t>Brynawel</w:t>
      </w:r>
      <w:proofErr w:type="spellEnd"/>
      <w:r w:rsidRPr="00670E06">
        <w:rPr>
          <w:rFonts w:ascii="Calibri" w:hAnsi="Calibri" w:cs="Calibri"/>
        </w:rPr>
        <w:t>, School Road exit by SWFT and Main Road coming</w:t>
      </w:r>
    </w:p>
    <w:p w14:paraId="27A23358" w14:textId="77777777" w:rsidR="00670E06" w:rsidRPr="00670E06" w:rsidRDefault="00670E06" w:rsidP="00670E06">
      <w:pPr>
        <w:ind w:left="1418" w:hanging="709"/>
        <w:rPr>
          <w:rFonts w:ascii="Calibri" w:hAnsi="Calibri" w:cs="Calibri"/>
        </w:rPr>
      </w:pPr>
      <w:r w:rsidRPr="00670E06">
        <w:rPr>
          <w:rFonts w:ascii="Calibri" w:hAnsi="Calibri" w:cs="Calibri"/>
        </w:rPr>
        <w:t xml:space="preserve">down from </w:t>
      </w:r>
      <w:proofErr w:type="spellStart"/>
      <w:r w:rsidRPr="00670E06">
        <w:rPr>
          <w:rFonts w:ascii="Calibri" w:hAnsi="Calibri" w:cs="Calibri"/>
        </w:rPr>
        <w:t>Heol</w:t>
      </w:r>
      <w:proofErr w:type="spellEnd"/>
      <w:r w:rsidRPr="00670E06">
        <w:rPr>
          <w:rFonts w:ascii="Calibri" w:hAnsi="Calibri" w:cs="Calibri"/>
        </w:rPr>
        <w:t xml:space="preserve"> Y </w:t>
      </w:r>
      <w:proofErr w:type="spellStart"/>
      <w:r w:rsidRPr="00670E06">
        <w:rPr>
          <w:rFonts w:ascii="Calibri" w:hAnsi="Calibri" w:cs="Calibri"/>
        </w:rPr>
        <w:t>Berllan</w:t>
      </w:r>
      <w:proofErr w:type="spellEnd"/>
      <w:r w:rsidRPr="00670E06">
        <w:rPr>
          <w:rFonts w:ascii="Calibri" w:hAnsi="Calibri" w:cs="Calibri"/>
        </w:rPr>
        <w:t>.</w:t>
      </w:r>
    </w:p>
    <w:p w14:paraId="14988E90" w14:textId="77777777" w:rsidR="00670E06" w:rsidRPr="00670E06" w:rsidRDefault="00670E06" w:rsidP="00670E06">
      <w:pPr>
        <w:ind w:left="1418" w:hanging="709"/>
        <w:rPr>
          <w:rFonts w:ascii="Calibri" w:hAnsi="Calibri" w:cs="Calibri"/>
        </w:rPr>
      </w:pPr>
      <w:r w:rsidRPr="00670E06">
        <w:rPr>
          <w:rFonts w:ascii="Calibri" w:hAnsi="Calibri" w:cs="Calibri"/>
        </w:rPr>
        <w:t> May’s flyer is being delivered, concentrating on dog poo issues.</w:t>
      </w:r>
    </w:p>
    <w:p w14:paraId="3BA1EAC0" w14:textId="77777777" w:rsidR="00670E06" w:rsidRPr="00670E06" w:rsidRDefault="00670E06" w:rsidP="00670E06">
      <w:pPr>
        <w:ind w:left="1418" w:hanging="709"/>
        <w:rPr>
          <w:rFonts w:ascii="Calibri" w:hAnsi="Calibri" w:cs="Calibri"/>
        </w:rPr>
      </w:pPr>
      <w:r w:rsidRPr="00670E06">
        <w:rPr>
          <w:rFonts w:ascii="Calibri" w:hAnsi="Calibri" w:cs="Calibri"/>
        </w:rPr>
        <w:t xml:space="preserve"> Complaint parking at cattle grid </w:t>
      </w:r>
      <w:proofErr w:type="spellStart"/>
      <w:r w:rsidRPr="00670E06">
        <w:rPr>
          <w:rFonts w:ascii="Calibri" w:hAnsi="Calibri" w:cs="Calibri"/>
        </w:rPr>
        <w:t>Brynawel</w:t>
      </w:r>
      <w:proofErr w:type="spellEnd"/>
      <w:r w:rsidRPr="00670E06">
        <w:rPr>
          <w:rFonts w:ascii="Calibri" w:hAnsi="Calibri" w:cs="Calibri"/>
        </w:rPr>
        <w:t xml:space="preserve"> Road, blocking access for horses – police looking</w:t>
      </w:r>
    </w:p>
    <w:p w14:paraId="4DB7A9AE" w14:textId="77777777" w:rsidR="00670E06" w:rsidRPr="00670E06" w:rsidRDefault="00670E06" w:rsidP="00670E06">
      <w:pPr>
        <w:ind w:left="1418" w:hanging="709"/>
        <w:rPr>
          <w:rFonts w:ascii="Calibri" w:hAnsi="Calibri" w:cs="Calibri"/>
        </w:rPr>
      </w:pPr>
      <w:r w:rsidRPr="00670E06">
        <w:rPr>
          <w:rFonts w:ascii="Calibri" w:hAnsi="Calibri" w:cs="Calibri"/>
        </w:rPr>
        <w:t>into this, and I have asked council for signage.</w:t>
      </w:r>
    </w:p>
    <w:p w14:paraId="19F56190" w14:textId="77777777" w:rsidR="00670E06" w:rsidRPr="00670E06" w:rsidRDefault="00670E06" w:rsidP="00670E06">
      <w:pPr>
        <w:ind w:left="1418" w:hanging="709"/>
        <w:rPr>
          <w:rFonts w:ascii="Calibri" w:hAnsi="Calibri" w:cs="Calibri"/>
        </w:rPr>
      </w:pPr>
      <w:r w:rsidRPr="00670E06">
        <w:rPr>
          <w:rFonts w:ascii="Calibri" w:hAnsi="Calibri" w:cs="Calibri"/>
        </w:rPr>
        <w:t> Found a grit bin for The Crescent, so even though it is on the grit route residents will have</w:t>
      </w:r>
    </w:p>
    <w:p w14:paraId="75AC939F" w14:textId="77777777" w:rsidR="00670E06" w:rsidRPr="00670E06" w:rsidRDefault="00670E06" w:rsidP="00670E06">
      <w:pPr>
        <w:ind w:left="1418" w:hanging="709"/>
        <w:rPr>
          <w:rFonts w:ascii="Calibri" w:hAnsi="Calibri" w:cs="Calibri"/>
        </w:rPr>
      </w:pPr>
      <w:r w:rsidRPr="00670E06">
        <w:rPr>
          <w:rFonts w:ascii="Calibri" w:hAnsi="Calibri" w:cs="Calibri"/>
        </w:rPr>
        <w:t>extra re-assurance with the grit bin as an extra.</w:t>
      </w:r>
    </w:p>
    <w:p w14:paraId="78A83172" w14:textId="77777777" w:rsidR="00670E06" w:rsidRPr="00670E06" w:rsidRDefault="00670E06" w:rsidP="00670E06">
      <w:pPr>
        <w:ind w:left="1418" w:hanging="709"/>
        <w:rPr>
          <w:rFonts w:ascii="Calibri" w:hAnsi="Calibri" w:cs="Calibri"/>
        </w:rPr>
      </w:pPr>
      <w:r w:rsidRPr="00670E06">
        <w:rPr>
          <w:rFonts w:ascii="Calibri" w:hAnsi="Calibri" w:cs="Calibri"/>
        </w:rPr>
        <w:t> Repairs have started on the iron bridge wall, for two to three weeks.</w:t>
      </w:r>
    </w:p>
    <w:p w14:paraId="677DD7D3" w14:textId="77777777" w:rsidR="00670E06" w:rsidRPr="00670E06" w:rsidRDefault="00670E06" w:rsidP="00670E06">
      <w:pPr>
        <w:ind w:left="1418" w:hanging="709"/>
        <w:rPr>
          <w:rFonts w:ascii="Calibri" w:hAnsi="Calibri" w:cs="Calibri"/>
        </w:rPr>
      </w:pPr>
      <w:r w:rsidRPr="00670E06">
        <w:rPr>
          <w:rFonts w:ascii="Calibri" w:hAnsi="Calibri" w:cs="Calibri"/>
        </w:rPr>
        <w:t xml:space="preserve"> I have had permission to take down any old and scruffy banners on the fence by </w:t>
      </w:r>
      <w:proofErr w:type="spellStart"/>
      <w:r w:rsidRPr="00670E06">
        <w:rPr>
          <w:rFonts w:ascii="Calibri" w:hAnsi="Calibri" w:cs="Calibri"/>
        </w:rPr>
        <w:t>Treforgan</w:t>
      </w:r>
      <w:proofErr w:type="spellEnd"/>
    </w:p>
    <w:p w14:paraId="61CDABC4" w14:textId="77777777" w:rsidR="00670E06" w:rsidRPr="00670E06" w:rsidRDefault="00670E06" w:rsidP="00670E06">
      <w:pPr>
        <w:ind w:left="1418" w:hanging="709"/>
        <w:rPr>
          <w:rFonts w:ascii="Calibri" w:hAnsi="Calibri" w:cs="Calibri"/>
        </w:rPr>
      </w:pPr>
      <w:r w:rsidRPr="00670E06">
        <w:rPr>
          <w:rFonts w:ascii="Calibri" w:hAnsi="Calibri" w:cs="Calibri"/>
        </w:rPr>
        <w:t xml:space="preserve">units, so hopefully I will have chance to </w:t>
      </w:r>
      <w:proofErr w:type="gramStart"/>
      <w:r w:rsidRPr="00670E06">
        <w:rPr>
          <w:rFonts w:ascii="Calibri" w:hAnsi="Calibri" w:cs="Calibri"/>
        </w:rPr>
        <w:t>take a look</w:t>
      </w:r>
      <w:proofErr w:type="gramEnd"/>
      <w:r w:rsidRPr="00670E06">
        <w:rPr>
          <w:rFonts w:ascii="Calibri" w:hAnsi="Calibri" w:cs="Calibri"/>
        </w:rPr>
        <w:t xml:space="preserve"> at that the weekend.</w:t>
      </w:r>
    </w:p>
    <w:p w14:paraId="2A43708C" w14:textId="77777777" w:rsidR="00670E06" w:rsidRPr="00670E06" w:rsidRDefault="00670E06" w:rsidP="00670E06">
      <w:pPr>
        <w:ind w:left="1418" w:hanging="709"/>
        <w:rPr>
          <w:rFonts w:ascii="Calibri" w:hAnsi="Calibri" w:cs="Calibri"/>
        </w:rPr>
      </w:pPr>
      <w:r w:rsidRPr="00670E06">
        <w:rPr>
          <w:rFonts w:ascii="Calibri" w:hAnsi="Calibri" w:cs="Calibri"/>
        </w:rPr>
        <w:t xml:space="preserve"> Bin that was requested for top end of </w:t>
      </w:r>
      <w:proofErr w:type="spellStart"/>
      <w:r w:rsidRPr="00670E06">
        <w:rPr>
          <w:rFonts w:ascii="Calibri" w:hAnsi="Calibri" w:cs="Calibri"/>
        </w:rPr>
        <w:t>Treforgan</w:t>
      </w:r>
      <w:proofErr w:type="spellEnd"/>
      <w:r w:rsidRPr="00670E06">
        <w:rPr>
          <w:rFonts w:ascii="Calibri" w:hAnsi="Calibri" w:cs="Calibri"/>
        </w:rPr>
        <w:t xml:space="preserve"> by Cllr Evans is now in place.</w:t>
      </w:r>
    </w:p>
    <w:p w14:paraId="78416560" w14:textId="77777777" w:rsidR="00670E06" w:rsidRPr="00670E06" w:rsidRDefault="00670E06" w:rsidP="00670E06">
      <w:pPr>
        <w:ind w:left="1418" w:hanging="709"/>
        <w:rPr>
          <w:rFonts w:ascii="Calibri" w:hAnsi="Calibri" w:cs="Calibri"/>
        </w:rPr>
      </w:pPr>
      <w:r w:rsidRPr="00670E06">
        <w:rPr>
          <w:rFonts w:ascii="Calibri" w:hAnsi="Calibri" w:cs="Calibri"/>
        </w:rPr>
        <w:t> I haven’t had a reply from enforcement action The Star, but they do appear to be making an</w:t>
      </w:r>
    </w:p>
    <w:p w14:paraId="7FDB0EC1" w14:textId="77777777" w:rsidR="00670E06" w:rsidRPr="00670E06" w:rsidRDefault="00670E06" w:rsidP="00670E06">
      <w:pPr>
        <w:ind w:left="1418" w:hanging="709"/>
        <w:rPr>
          <w:rFonts w:ascii="Calibri" w:hAnsi="Calibri" w:cs="Calibri"/>
        </w:rPr>
      </w:pPr>
      <w:r w:rsidRPr="00670E06">
        <w:rPr>
          <w:rFonts w:ascii="Calibri" w:hAnsi="Calibri" w:cs="Calibri"/>
        </w:rPr>
        <w:t>effort to tidy up the area – will chase up again the outcome.</w:t>
      </w:r>
    </w:p>
    <w:p w14:paraId="11D1FE1F" w14:textId="77777777" w:rsidR="00670E06" w:rsidRPr="00670E06" w:rsidRDefault="00670E06" w:rsidP="00670E06">
      <w:pPr>
        <w:ind w:left="1418" w:hanging="709"/>
        <w:rPr>
          <w:rFonts w:ascii="Calibri" w:hAnsi="Calibri" w:cs="Calibri"/>
        </w:rPr>
      </w:pPr>
      <w:r w:rsidRPr="00670E06">
        <w:rPr>
          <w:rFonts w:ascii="Calibri" w:hAnsi="Calibri" w:cs="Calibri"/>
        </w:rPr>
        <w:t> Complaints about toilets not being open again – check with Heidi if she has found anything</w:t>
      </w:r>
    </w:p>
    <w:p w14:paraId="4D3D534C" w14:textId="0F78E178" w:rsidR="00670E06" w:rsidRPr="00064399" w:rsidRDefault="00670E06" w:rsidP="00670E06">
      <w:pPr>
        <w:ind w:left="1418" w:hanging="709"/>
        <w:rPr>
          <w:rFonts w:ascii="Calibri" w:hAnsi="Calibri" w:cs="Calibri"/>
        </w:rPr>
      </w:pPr>
      <w:r w:rsidRPr="00670E06">
        <w:rPr>
          <w:rFonts w:ascii="Calibri" w:hAnsi="Calibri" w:cs="Calibri"/>
        </w:rPr>
        <w:t>out about what times they are supposed to be open and closed – otherwise will chase up</w:t>
      </w:r>
      <w:r>
        <w:rPr>
          <w:rFonts w:ascii="Calibri" w:hAnsi="Calibri" w:cs="Calibri"/>
        </w:rPr>
        <w:t>.</w:t>
      </w:r>
    </w:p>
    <w:sectPr w:rsidR="00670E06" w:rsidRPr="00064399">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4B4"/>
    <w:multiLevelType w:val="hybridMultilevel"/>
    <w:tmpl w:val="479EF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15:restartNumberingAfterBreak="0">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1" w15:restartNumberingAfterBreak="0">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2"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3" w15:restartNumberingAfterBreak="0">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15:restartNumberingAfterBreak="0">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22"/>
  </w:num>
  <w:num w:numId="5">
    <w:abstractNumId w:val="10"/>
  </w:num>
  <w:num w:numId="6">
    <w:abstractNumId w:val="21"/>
  </w:num>
  <w:num w:numId="7">
    <w:abstractNumId w:val="15"/>
  </w:num>
  <w:num w:numId="8">
    <w:abstractNumId w:val="2"/>
  </w:num>
  <w:num w:numId="9">
    <w:abstractNumId w:val="1"/>
  </w:num>
  <w:num w:numId="10">
    <w:abstractNumId w:val="23"/>
  </w:num>
  <w:num w:numId="11">
    <w:abstractNumId w:val="3"/>
  </w:num>
  <w:num w:numId="12">
    <w:abstractNumId w:val="16"/>
  </w:num>
  <w:num w:numId="13">
    <w:abstractNumId w:val="5"/>
  </w:num>
  <w:num w:numId="14">
    <w:abstractNumId w:val="18"/>
  </w:num>
  <w:num w:numId="15">
    <w:abstractNumId w:val="14"/>
  </w:num>
  <w:num w:numId="16">
    <w:abstractNumId w:val="20"/>
  </w:num>
  <w:num w:numId="17">
    <w:abstractNumId w:val="13"/>
  </w:num>
  <w:num w:numId="18">
    <w:abstractNumId w:val="17"/>
  </w:num>
  <w:num w:numId="19">
    <w:abstractNumId w:val="9"/>
  </w:num>
  <w:num w:numId="20">
    <w:abstractNumId w:val="24"/>
  </w:num>
  <w:num w:numId="21">
    <w:abstractNumId w:val="19"/>
  </w:num>
  <w:num w:numId="22">
    <w:abstractNumId w:val="11"/>
  </w:num>
  <w:num w:numId="23">
    <w:abstractNumId w:val="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01BFF"/>
    <w:rsid w:val="0002440A"/>
    <w:rsid w:val="00042E81"/>
    <w:rsid w:val="0004477E"/>
    <w:rsid w:val="00054EBA"/>
    <w:rsid w:val="00064399"/>
    <w:rsid w:val="00071292"/>
    <w:rsid w:val="00094985"/>
    <w:rsid w:val="00097D25"/>
    <w:rsid w:val="000A57E0"/>
    <w:rsid w:val="000A6978"/>
    <w:rsid w:val="000B1204"/>
    <w:rsid w:val="000C19A5"/>
    <w:rsid w:val="000C28FC"/>
    <w:rsid w:val="000C29A2"/>
    <w:rsid w:val="000D093F"/>
    <w:rsid w:val="000E564B"/>
    <w:rsid w:val="00103A94"/>
    <w:rsid w:val="001147A2"/>
    <w:rsid w:val="001237D6"/>
    <w:rsid w:val="00131A6A"/>
    <w:rsid w:val="00136DDB"/>
    <w:rsid w:val="0014512E"/>
    <w:rsid w:val="001652D5"/>
    <w:rsid w:val="001703C6"/>
    <w:rsid w:val="001720B1"/>
    <w:rsid w:val="001C3049"/>
    <w:rsid w:val="001C38AC"/>
    <w:rsid w:val="001D18E0"/>
    <w:rsid w:val="001F47D4"/>
    <w:rsid w:val="00200F3F"/>
    <w:rsid w:val="00203DCC"/>
    <w:rsid w:val="0020799B"/>
    <w:rsid w:val="002102F6"/>
    <w:rsid w:val="00235B3B"/>
    <w:rsid w:val="00237929"/>
    <w:rsid w:val="00244FB4"/>
    <w:rsid w:val="00262A51"/>
    <w:rsid w:val="00264D93"/>
    <w:rsid w:val="00265F1A"/>
    <w:rsid w:val="002752AB"/>
    <w:rsid w:val="00290FC3"/>
    <w:rsid w:val="002B628F"/>
    <w:rsid w:val="002C4C9E"/>
    <w:rsid w:val="002E1E5D"/>
    <w:rsid w:val="002F55CA"/>
    <w:rsid w:val="00317E6F"/>
    <w:rsid w:val="00324F7A"/>
    <w:rsid w:val="003272B1"/>
    <w:rsid w:val="00330B41"/>
    <w:rsid w:val="00332CD9"/>
    <w:rsid w:val="00350FC0"/>
    <w:rsid w:val="00355C7D"/>
    <w:rsid w:val="003647E8"/>
    <w:rsid w:val="00364825"/>
    <w:rsid w:val="00365DF6"/>
    <w:rsid w:val="00385D6C"/>
    <w:rsid w:val="003918AD"/>
    <w:rsid w:val="00397DB4"/>
    <w:rsid w:val="003B65A1"/>
    <w:rsid w:val="003D17B1"/>
    <w:rsid w:val="003D44A0"/>
    <w:rsid w:val="003E43FE"/>
    <w:rsid w:val="003E48E4"/>
    <w:rsid w:val="003E6D88"/>
    <w:rsid w:val="003F09FA"/>
    <w:rsid w:val="00423DDB"/>
    <w:rsid w:val="0043580E"/>
    <w:rsid w:val="00437B39"/>
    <w:rsid w:val="00447E5C"/>
    <w:rsid w:val="00450958"/>
    <w:rsid w:val="004524FF"/>
    <w:rsid w:val="00470B1F"/>
    <w:rsid w:val="00475631"/>
    <w:rsid w:val="00475A86"/>
    <w:rsid w:val="00492366"/>
    <w:rsid w:val="004B57EC"/>
    <w:rsid w:val="004B6A8C"/>
    <w:rsid w:val="004D0F05"/>
    <w:rsid w:val="004D2955"/>
    <w:rsid w:val="004D54D4"/>
    <w:rsid w:val="004E7AE6"/>
    <w:rsid w:val="004F44F2"/>
    <w:rsid w:val="005040B7"/>
    <w:rsid w:val="0051001F"/>
    <w:rsid w:val="00511A45"/>
    <w:rsid w:val="00533BBA"/>
    <w:rsid w:val="00541558"/>
    <w:rsid w:val="00544981"/>
    <w:rsid w:val="00545562"/>
    <w:rsid w:val="005460EF"/>
    <w:rsid w:val="00556266"/>
    <w:rsid w:val="00557ADC"/>
    <w:rsid w:val="00560A3B"/>
    <w:rsid w:val="00566451"/>
    <w:rsid w:val="005710A3"/>
    <w:rsid w:val="0057398C"/>
    <w:rsid w:val="005A0DE6"/>
    <w:rsid w:val="005A4001"/>
    <w:rsid w:val="005A43AB"/>
    <w:rsid w:val="005B05A0"/>
    <w:rsid w:val="005B7D59"/>
    <w:rsid w:val="005F1FDF"/>
    <w:rsid w:val="005F7F63"/>
    <w:rsid w:val="0060166E"/>
    <w:rsid w:val="0063424E"/>
    <w:rsid w:val="00646DA5"/>
    <w:rsid w:val="00650B3B"/>
    <w:rsid w:val="00660717"/>
    <w:rsid w:val="00670E06"/>
    <w:rsid w:val="00677608"/>
    <w:rsid w:val="006A71CA"/>
    <w:rsid w:val="006B4CAB"/>
    <w:rsid w:val="006C7124"/>
    <w:rsid w:val="006E259C"/>
    <w:rsid w:val="00703DA4"/>
    <w:rsid w:val="00710E88"/>
    <w:rsid w:val="00725D2C"/>
    <w:rsid w:val="0074231F"/>
    <w:rsid w:val="0074794C"/>
    <w:rsid w:val="0076291A"/>
    <w:rsid w:val="00763657"/>
    <w:rsid w:val="0077146D"/>
    <w:rsid w:val="00794064"/>
    <w:rsid w:val="007A47CC"/>
    <w:rsid w:val="007B027B"/>
    <w:rsid w:val="007B2EDA"/>
    <w:rsid w:val="007D19AE"/>
    <w:rsid w:val="007D3C28"/>
    <w:rsid w:val="007F3B86"/>
    <w:rsid w:val="007F4670"/>
    <w:rsid w:val="007F4950"/>
    <w:rsid w:val="007F6556"/>
    <w:rsid w:val="008020A2"/>
    <w:rsid w:val="00816E1B"/>
    <w:rsid w:val="00823043"/>
    <w:rsid w:val="008266B9"/>
    <w:rsid w:val="008340E1"/>
    <w:rsid w:val="00855E3A"/>
    <w:rsid w:val="00857ABC"/>
    <w:rsid w:val="008660C6"/>
    <w:rsid w:val="00893A23"/>
    <w:rsid w:val="008C7A32"/>
    <w:rsid w:val="008D5770"/>
    <w:rsid w:val="008D5CB7"/>
    <w:rsid w:val="008E22F2"/>
    <w:rsid w:val="00904766"/>
    <w:rsid w:val="00924DAB"/>
    <w:rsid w:val="00926917"/>
    <w:rsid w:val="00937D04"/>
    <w:rsid w:val="0094042B"/>
    <w:rsid w:val="00953F35"/>
    <w:rsid w:val="009604F9"/>
    <w:rsid w:val="009630AE"/>
    <w:rsid w:val="009733FF"/>
    <w:rsid w:val="00985E6A"/>
    <w:rsid w:val="00992E40"/>
    <w:rsid w:val="009A01FD"/>
    <w:rsid w:val="009A6B38"/>
    <w:rsid w:val="009D521A"/>
    <w:rsid w:val="009E49FE"/>
    <w:rsid w:val="00A07B61"/>
    <w:rsid w:val="00A21719"/>
    <w:rsid w:val="00A54662"/>
    <w:rsid w:val="00A64EAD"/>
    <w:rsid w:val="00A677F4"/>
    <w:rsid w:val="00A844DD"/>
    <w:rsid w:val="00A8699A"/>
    <w:rsid w:val="00A9036E"/>
    <w:rsid w:val="00A94738"/>
    <w:rsid w:val="00A9509D"/>
    <w:rsid w:val="00AA06CC"/>
    <w:rsid w:val="00AA3FFA"/>
    <w:rsid w:val="00AB3BAA"/>
    <w:rsid w:val="00AB4534"/>
    <w:rsid w:val="00AC5E4B"/>
    <w:rsid w:val="00AC74CC"/>
    <w:rsid w:val="00AC7D09"/>
    <w:rsid w:val="00AE61C9"/>
    <w:rsid w:val="00AE7E7A"/>
    <w:rsid w:val="00AF07B1"/>
    <w:rsid w:val="00AF21DC"/>
    <w:rsid w:val="00AF3B40"/>
    <w:rsid w:val="00B14FD2"/>
    <w:rsid w:val="00B230F3"/>
    <w:rsid w:val="00B25258"/>
    <w:rsid w:val="00B32CA4"/>
    <w:rsid w:val="00B43232"/>
    <w:rsid w:val="00B44BB5"/>
    <w:rsid w:val="00B50E03"/>
    <w:rsid w:val="00B5353B"/>
    <w:rsid w:val="00B572A2"/>
    <w:rsid w:val="00B72548"/>
    <w:rsid w:val="00BD3587"/>
    <w:rsid w:val="00C05D42"/>
    <w:rsid w:val="00C15C40"/>
    <w:rsid w:val="00C21667"/>
    <w:rsid w:val="00C221D4"/>
    <w:rsid w:val="00C316F5"/>
    <w:rsid w:val="00C340E2"/>
    <w:rsid w:val="00C40192"/>
    <w:rsid w:val="00C54F17"/>
    <w:rsid w:val="00C65252"/>
    <w:rsid w:val="00C679E7"/>
    <w:rsid w:val="00C8002A"/>
    <w:rsid w:val="00C80401"/>
    <w:rsid w:val="00C82A97"/>
    <w:rsid w:val="00CA45F1"/>
    <w:rsid w:val="00CA5B7F"/>
    <w:rsid w:val="00CB35F8"/>
    <w:rsid w:val="00CD013D"/>
    <w:rsid w:val="00CE3BD9"/>
    <w:rsid w:val="00CE6D95"/>
    <w:rsid w:val="00D052A5"/>
    <w:rsid w:val="00D13E62"/>
    <w:rsid w:val="00D32F70"/>
    <w:rsid w:val="00D37D0D"/>
    <w:rsid w:val="00D45B7B"/>
    <w:rsid w:val="00D63C7D"/>
    <w:rsid w:val="00D70517"/>
    <w:rsid w:val="00D843E7"/>
    <w:rsid w:val="00D878BA"/>
    <w:rsid w:val="00DB5979"/>
    <w:rsid w:val="00DB647A"/>
    <w:rsid w:val="00DC5D00"/>
    <w:rsid w:val="00DE2D25"/>
    <w:rsid w:val="00E1687E"/>
    <w:rsid w:val="00E16C33"/>
    <w:rsid w:val="00E37318"/>
    <w:rsid w:val="00E44341"/>
    <w:rsid w:val="00E45428"/>
    <w:rsid w:val="00E83FF8"/>
    <w:rsid w:val="00EB6F61"/>
    <w:rsid w:val="00ED4FBC"/>
    <w:rsid w:val="00ED7379"/>
    <w:rsid w:val="00EE7564"/>
    <w:rsid w:val="00F13162"/>
    <w:rsid w:val="00F23D0B"/>
    <w:rsid w:val="00F360BF"/>
    <w:rsid w:val="00F50FE6"/>
    <w:rsid w:val="00F53C92"/>
    <w:rsid w:val="00F540FC"/>
    <w:rsid w:val="00F70154"/>
    <w:rsid w:val="00F901A2"/>
    <w:rsid w:val="00FA5E78"/>
    <w:rsid w:val="00FF516C"/>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6BB0C"/>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22</cp:revision>
  <cp:lastPrinted>2018-05-31T15:19:00Z</cp:lastPrinted>
  <dcterms:created xsi:type="dcterms:W3CDTF">2018-05-31T15:15:00Z</dcterms:created>
  <dcterms:modified xsi:type="dcterms:W3CDTF">2018-06-28T16:09:00Z</dcterms:modified>
</cp:coreProperties>
</file>